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9A" w:rsidRDefault="00A16E9A" w:rsidP="00A16E9A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:rsidR="00A16E9A" w:rsidRPr="00745B03" w:rsidRDefault="00A16E9A" w:rsidP="00A16E9A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 w:rsidRPr="00745B03">
        <w:rPr>
          <w:rFonts w:ascii="宋体" w:hAnsi="宋体" w:hint="eastAsia"/>
          <w:b/>
          <w:sz w:val="32"/>
          <w:szCs w:val="36"/>
        </w:rPr>
        <w:t>理事候选人推荐表</w:t>
      </w:r>
    </w:p>
    <w:p w:rsidR="00A16E9A" w:rsidRPr="002B1A54" w:rsidRDefault="00A16E9A" w:rsidP="00A16E9A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:rsidR="00A16E9A" w:rsidRPr="00BD3D6B" w:rsidRDefault="00A16E9A" w:rsidP="00A16E9A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B1A2F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A16E9A" w:rsidRPr="00316A62" w:rsidTr="007C4EEF">
        <w:trPr>
          <w:trHeight w:val="2318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:rsidR="00A16E9A" w:rsidRPr="00316A62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理事会理事候选人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A16E9A" w:rsidRPr="002E219D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A16E9A" w:rsidRPr="00E40AB5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:rsidR="00A16E9A" w:rsidRPr="00316A62" w:rsidRDefault="00A16E9A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:rsidR="00A16E9A" w:rsidRPr="002B1A54" w:rsidRDefault="00A16E9A" w:rsidP="007C4EEF"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</w:tc>
      </w:tr>
      <w:tr w:rsidR="00A16E9A" w:rsidRPr="00316A62" w:rsidTr="00AD42B0">
        <w:trPr>
          <w:trHeight w:val="3431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被推荐人人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推荐该同志作为本单位代表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第七届理事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上海市成人教育协会理事；</w:t>
            </w:r>
          </w:p>
          <w:p w:rsidR="00A16E9A" w:rsidRPr="00353121" w:rsidRDefault="00A16E9A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492AB9">
              <w:rPr>
                <w:color w:val="000000"/>
                <w:kern w:val="0"/>
              </w:rPr>
              <w:t xml:space="preserve"> 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</w:t>
            </w:r>
            <w:bookmarkStart w:id="0" w:name="_GoBack"/>
            <w:bookmarkEnd w:id="0"/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同志拟履行相应职责提供必要支持；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A16E9A" w:rsidRPr="002B1A5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A16E9A" w:rsidRDefault="00A16E9A" w:rsidP="007C4EEF">
            <w:pPr>
              <w:widowControl/>
              <w:spacing w:line="360" w:lineRule="atLeast"/>
              <w:ind w:firstLineChars="2800" w:firstLine="672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16E9A" w:rsidRPr="00316A62" w:rsidRDefault="00A16E9A" w:rsidP="007C4EEF">
            <w:pPr>
              <w:widowControl/>
              <w:spacing w:line="36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05046F" w:rsidRDefault="00A16E9A" w:rsidP="00A16E9A">
      <w:pPr>
        <w:widowControl/>
        <w:spacing w:line="520" w:lineRule="exact"/>
        <w:ind w:leftChars="-337" w:left="-708"/>
        <w:jc w:val="left"/>
      </w:pPr>
      <w:r>
        <w:rPr>
          <w:rFonts w:hint="eastAsia"/>
        </w:rPr>
        <w:t>注：</w:t>
      </w:r>
      <w:r w:rsidR="002C6439">
        <w:rPr>
          <w:rFonts w:hint="eastAsia"/>
        </w:rPr>
        <w:t>1</w:t>
      </w:r>
      <w:r w:rsidR="002C6439">
        <w:rPr>
          <w:rFonts w:hint="eastAsia"/>
        </w:rPr>
        <w:t>、</w:t>
      </w:r>
      <w:r>
        <w:rPr>
          <w:rFonts w:hint="eastAsia"/>
        </w:rPr>
        <w:t>推荐</w:t>
      </w:r>
      <w:r w:rsidRPr="00687298">
        <w:rPr>
          <w:rFonts w:hint="eastAsia"/>
        </w:rPr>
        <w:t>理事</w:t>
      </w:r>
      <w:r>
        <w:rPr>
          <w:rFonts w:hint="eastAsia"/>
        </w:rPr>
        <w:t>所在单位二级单位盖章。</w:t>
      </w:r>
    </w:p>
    <w:p w:rsidR="00AD42B0" w:rsidRDefault="002C6439" w:rsidP="002C6439">
      <w:pPr>
        <w:widowControl/>
        <w:spacing w:line="520" w:lineRule="exact"/>
        <w:ind w:leftChars="-337" w:left="-708" w:firstLineChars="200" w:firstLine="420"/>
        <w:jc w:val="left"/>
      </w:pPr>
      <w:r>
        <w:t>2</w:t>
      </w:r>
      <w:r>
        <w:rPr>
          <w:rFonts w:hint="eastAsia"/>
        </w:rPr>
        <w:t>、</w:t>
      </w:r>
      <w:hyperlink r:id="rId6" w:history="1">
        <w:r w:rsidR="00A902E2" w:rsidRPr="00A902E2">
          <w:rPr>
            <w:rFonts w:hint="eastAsia"/>
          </w:rPr>
          <w:t>请</w:t>
        </w:r>
        <w:r w:rsidR="00A902E2" w:rsidRPr="00A902E2">
          <w:t>于</w:t>
        </w:r>
        <w:r w:rsidR="00A902E2" w:rsidRPr="00A902E2">
          <w:t>2018</w:t>
        </w:r>
        <w:r w:rsidR="00A902E2" w:rsidRPr="00A902E2">
          <w:rPr>
            <w:rFonts w:hint="eastAsia"/>
          </w:rPr>
          <w:t>年</w:t>
        </w:r>
        <w:r w:rsidR="00A902E2" w:rsidRPr="00A902E2">
          <w:t>1</w:t>
        </w:r>
        <w:r w:rsidR="00A902E2" w:rsidRPr="00A902E2">
          <w:rPr>
            <w:rFonts w:hint="eastAsia"/>
          </w:rPr>
          <w:t>月</w:t>
        </w:r>
        <w:r w:rsidR="00A902E2" w:rsidRPr="00A902E2">
          <w:t>20</w:t>
        </w:r>
        <w:r w:rsidR="00A902E2" w:rsidRPr="00A902E2">
          <w:rPr>
            <w:rFonts w:hint="eastAsia"/>
          </w:rPr>
          <w:t>日之前</w:t>
        </w:r>
        <w:r w:rsidR="00A902E2" w:rsidRPr="00A902E2">
          <w:t>电子版发协会邮</w:t>
        </w:r>
        <w:r w:rsidR="00A902E2" w:rsidRPr="00A902E2">
          <w:rPr>
            <w:rFonts w:hint="eastAsia"/>
          </w:rPr>
          <w:t>箱</w:t>
        </w:r>
        <w:r w:rsidR="00A902E2" w:rsidRPr="00A902E2">
          <w:rPr>
            <w:rFonts w:hint="eastAsia"/>
          </w:rPr>
          <w:t>shcjxh@163.com</w:t>
        </w:r>
      </w:hyperlink>
      <w:r w:rsidR="00C46847">
        <w:rPr>
          <w:rFonts w:hint="eastAsia"/>
        </w:rPr>
        <w:t>，</w:t>
      </w:r>
      <w:r w:rsidR="00A902E2">
        <w:rPr>
          <w:rFonts w:hint="eastAsia"/>
        </w:rPr>
        <w:t>同</w:t>
      </w:r>
      <w:r w:rsidR="00A902E2">
        <w:t>时</w:t>
      </w:r>
      <w:r w:rsidR="009A0CED">
        <w:rPr>
          <w:rFonts w:hint="eastAsia"/>
        </w:rPr>
        <w:t>书</w:t>
      </w:r>
      <w:r w:rsidR="009A0CED">
        <w:t>面材料请寄至：上海市长宁区杨宅路</w:t>
      </w:r>
      <w:r w:rsidR="009A0CED">
        <w:rPr>
          <w:rFonts w:hint="eastAsia"/>
        </w:rPr>
        <w:t>199</w:t>
      </w:r>
      <w:r w:rsidR="009A0CED">
        <w:rPr>
          <w:rFonts w:hint="eastAsia"/>
        </w:rPr>
        <w:t>号</w:t>
      </w:r>
      <w:r w:rsidR="009A0CED">
        <w:t>东华创意园三</w:t>
      </w:r>
      <w:r w:rsidR="009A0CED">
        <w:rPr>
          <w:rFonts w:hint="eastAsia"/>
        </w:rPr>
        <w:t>楼董</w:t>
      </w:r>
      <w:r w:rsidR="009A0CED">
        <w:t>老师收，电话：</w:t>
      </w:r>
      <w:r w:rsidR="009A0CED">
        <w:rPr>
          <w:rFonts w:hint="eastAsia"/>
        </w:rPr>
        <w:t>13621828311</w:t>
      </w:r>
    </w:p>
    <w:sectPr w:rsidR="00AD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87" w:rsidRDefault="00985087" w:rsidP="005E6CB8">
      <w:r>
        <w:separator/>
      </w:r>
    </w:p>
  </w:endnote>
  <w:endnote w:type="continuationSeparator" w:id="0">
    <w:p w:rsidR="00985087" w:rsidRDefault="00985087" w:rsidP="005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87" w:rsidRDefault="00985087" w:rsidP="005E6CB8">
      <w:r>
        <w:separator/>
      </w:r>
    </w:p>
  </w:footnote>
  <w:footnote w:type="continuationSeparator" w:id="0">
    <w:p w:rsidR="00985087" w:rsidRDefault="00985087" w:rsidP="005E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A"/>
    <w:rsid w:val="0005046F"/>
    <w:rsid w:val="002C6439"/>
    <w:rsid w:val="00492AB9"/>
    <w:rsid w:val="005E6CB8"/>
    <w:rsid w:val="00742FCF"/>
    <w:rsid w:val="00985087"/>
    <w:rsid w:val="009A0CED"/>
    <w:rsid w:val="00A16E9A"/>
    <w:rsid w:val="00A902E2"/>
    <w:rsid w:val="00AD42B0"/>
    <w:rsid w:val="00C46847"/>
    <w:rsid w:val="00D6563E"/>
    <w:rsid w:val="00E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1B3D5-C1D9-4305-9D15-653B040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9A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A16E9A"/>
  </w:style>
  <w:style w:type="paragraph" w:styleId="a3">
    <w:name w:val="header"/>
    <w:basedOn w:val="a"/>
    <w:link w:val="Char"/>
    <w:uiPriority w:val="99"/>
    <w:unhideWhenUsed/>
    <w:rsid w:val="005E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CB8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CB8"/>
    <w:rPr>
      <w:rFonts w:ascii="Calibri" w:eastAsia="宋体" w:hAnsi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42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42B0"/>
    <w:rPr>
      <w:rFonts w:ascii="Calibri" w:eastAsia="宋体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C4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8&#24180;1&#26376;20&#26085;&#20043;&#21069;&#30005;&#23376;&#29256;&#21457;&#21327;&#20250;&#37038;&#31665;shcj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dreamsummit</cp:lastModifiedBy>
  <cp:revision>9</cp:revision>
  <dcterms:created xsi:type="dcterms:W3CDTF">2018-01-02T06:27:00Z</dcterms:created>
  <dcterms:modified xsi:type="dcterms:W3CDTF">2018-01-02T06:47:00Z</dcterms:modified>
</cp:coreProperties>
</file>