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2A" w:rsidRDefault="00E4592C">
      <w:pPr>
        <w:spacing w:line="360" w:lineRule="auto"/>
        <w:jc w:val="center"/>
        <w:rPr>
          <w:rFonts w:ascii="宋体"/>
          <w:b/>
          <w:kern w:val="0"/>
          <w:sz w:val="32"/>
          <w:szCs w:val="32"/>
        </w:rPr>
      </w:pPr>
      <w:r>
        <w:rPr>
          <w:rFonts w:ascii="宋体" w:hint="eastAsia"/>
          <w:b/>
          <w:kern w:val="0"/>
          <w:sz w:val="32"/>
          <w:szCs w:val="32"/>
        </w:rPr>
        <w:t xml:space="preserve"> 2020“崇明杯”稻田创意土布时装秀</w:t>
      </w:r>
      <w:r w:rsidR="0068352F">
        <w:rPr>
          <w:rFonts w:ascii="宋体" w:hint="eastAsia"/>
          <w:b/>
          <w:kern w:val="0"/>
          <w:sz w:val="32"/>
          <w:szCs w:val="32"/>
        </w:rPr>
        <w:t>比赛</w:t>
      </w:r>
    </w:p>
    <w:p w:rsidR="0028062A" w:rsidRDefault="00E4592C">
      <w:pPr>
        <w:spacing w:line="360" w:lineRule="auto"/>
        <w:jc w:val="center"/>
        <w:rPr>
          <w:rFonts w:ascii="宋体"/>
          <w:b/>
          <w:kern w:val="0"/>
          <w:sz w:val="32"/>
          <w:szCs w:val="32"/>
        </w:rPr>
      </w:pPr>
      <w:r>
        <w:rPr>
          <w:rFonts w:ascii="宋体" w:hint="eastAsia"/>
          <w:b/>
          <w:kern w:val="0"/>
          <w:sz w:val="32"/>
          <w:szCs w:val="32"/>
        </w:rPr>
        <w:t>活动方案</w:t>
      </w:r>
    </w:p>
    <w:p w:rsidR="0028062A" w:rsidRDefault="00E4592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为传承发扬土布非遗文化，让传统土布在新时代换发新的活力，丰富社区教育的文化内涵，特举办2020</w:t>
      </w:r>
      <w:r w:rsidR="00BF2D91">
        <w:rPr>
          <w:rFonts w:ascii="仿宋_GB2312" w:eastAsia="仿宋_GB2312" w:hAnsi="仿宋_GB2312" w:cs="仿宋_GB2312" w:hint="eastAsia"/>
          <w:sz w:val="28"/>
          <w:szCs w:val="28"/>
        </w:rPr>
        <w:t>年“崇明杯”稻田创意土布时装秀比赛</w:t>
      </w:r>
      <w:r>
        <w:rPr>
          <w:rFonts w:ascii="仿宋_GB2312" w:eastAsia="仿宋_GB2312" w:hAnsi="仿宋_GB2312" w:cs="仿宋_GB2312" w:hint="eastAsia"/>
          <w:sz w:val="28"/>
          <w:szCs w:val="28"/>
        </w:rPr>
        <w:t>活动。</w:t>
      </w:r>
      <w:r w:rsidR="00BF2D91">
        <w:rPr>
          <w:rFonts w:ascii="仿宋_GB2312" w:eastAsia="仿宋_GB2312" w:hAnsi="仿宋_GB2312" w:cs="仿宋_GB2312" w:hint="eastAsia"/>
          <w:sz w:val="28"/>
          <w:szCs w:val="28"/>
        </w:rPr>
        <w:t>比赛</w:t>
      </w:r>
      <w:r>
        <w:rPr>
          <w:rFonts w:ascii="仿宋_GB2312" w:eastAsia="仿宋_GB2312" w:hAnsi="仿宋_GB2312" w:cs="仿宋_GB2312" w:hint="eastAsia"/>
          <w:sz w:val="28"/>
          <w:szCs w:val="28"/>
        </w:rPr>
        <w:t>活动以“耕与织的狂想”为主题，把“男耕女织”的传统农耕文化通过T台走秀这一崭新且极具创意的方式予以展现诠释，创新传统文化传播载体方式，推动乡村振兴创意产业和乡村旅游业的发展，展示全面终身学习的学习成果。具体方案如下。</w:t>
      </w:r>
    </w:p>
    <w:p w:rsidR="0028062A" w:rsidRDefault="00E4592C">
      <w:pPr>
        <w:widowControl/>
        <w:spacing w:line="360" w:lineRule="auto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一、组织机构</w:t>
      </w:r>
    </w:p>
    <w:p w:rsidR="0028062A" w:rsidRDefault="00E4592C">
      <w:pPr>
        <w:spacing w:line="360" w:lineRule="auto"/>
        <w:ind w:firstLineChars="202" w:firstLine="608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主办单位：</w:t>
      </w:r>
    </w:p>
    <w:p w:rsidR="0028062A" w:rsidRDefault="00E4592C">
      <w:pPr>
        <w:spacing w:line="360" w:lineRule="auto"/>
        <w:ind w:firstLineChars="202" w:firstLine="606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上海市全民终身学习活动周工作小组</w:t>
      </w:r>
    </w:p>
    <w:p w:rsidR="0028062A" w:rsidRDefault="00E4592C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上海市成人教育协会</w:t>
      </w:r>
    </w:p>
    <w:p w:rsidR="0028062A" w:rsidRDefault="00E4592C">
      <w:pPr>
        <w:spacing w:line="360" w:lineRule="auto"/>
        <w:ind w:firstLineChars="202" w:firstLine="608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承办单位：</w:t>
      </w:r>
    </w:p>
    <w:p w:rsidR="0028062A" w:rsidRDefault="00C72FA7">
      <w:pPr>
        <w:spacing w:line="360" w:lineRule="auto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崇明区学习型社会</w:t>
      </w:r>
      <w:r w:rsidR="00E4592C">
        <w:rPr>
          <w:rFonts w:ascii="仿宋_GB2312" w:eastAsia="仿宋_GB2312" w:hint="eastAsia"/>
          <w:sz w:val="30"/>
          <w:szCs w:val="30"/>
        </w:rPr>
        <w:t>建设与终身教育促进委员会办公室</w:t>
      </w:r>
    </w:p>
    <w:p w:rsidR="0028062A" w:rsidRDefault="00E4592C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崇明区教育局</w:t>
      </w:r>
    </w:p>
    <w:p w:rsidR="0028062A" w:rsidRDefault="00E4592C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崇明区社区学院</w:t>
      </w:r>
    </w:p>
    <w:p w:rsidR="0028062A" w:rsidRDefault="00E4592C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协办单位：</w:t>
      </w:r>
    </w:p>
    <w:p w:rsidR="0028062A" w:rsidRDefault="00E4592C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上海16</w:t>
      </w:r>
      <w:r w:rsidR="00711A02">
        <w:rPr>
          <w:rFonts w:ascii="仿宋_GB2312" w:eastAsia="仿宋_GB2312" w:hAnsi="仿宋_GB2312" w:cs="仿宋_GB2312" w:hint="eastAsia"/>
          <w:sz w:val="30"/>
          <w:szCs w:val="30"/>
        </w:rPr>
        <w:t>个区学习</w:t>
      </w:r>
      <w:r>
        <w:rPr>
          <w:rFonts w:ascii="仿宋_GB2312" w:eastAsia="仿宋_GB2312" w:hAnsi="仿宋_GB2312" w:cs="仿宋_GB2312" w:hint="eastAsia"/>
          <w:sz w:val="30"/>
          <w:szCs w:val="30"/>
        </w:rPr>
        <w:t>办（社区学院）</w:t>
      </w:r>
    </w:p>
    <w:p w:rsidR="0028062A" w:rsidRDefault="00E4592C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二、活动主题</w:t>
      </w:r>
    </w:p>
    <w:p w:rsidR="0028062A" w:rsidRDefault="00E4592C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耕与织的狂想</w:t>
      </w:r>
      <w:bookmarkStart w:id="0" w:name="_GoBack"/>
      <w:bookmarkEnd w:id="0"/>
    </w:p>
    <w:p w:rsidR="0028062A" w:rsidRDefault="00E4592C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三、参</w:t>
      </w:r>
      <w:r w:rsidR="0068352F">
        <w:rPr>
          <w:rFonts w:ascii="黑体" w:eastAsia="黑体" w:hAnsi="宋体" w:hint="eastAsia"/>
          <w:sz w:val="28"/>
          <w:szCs w:val="28"/>
        </w:rPr>
        <w:t>赛</w:t>
      </w:r>
      <w:r>
        <w:rPr>
          <w:rFonts w:ascii="黑体" w:eastAsia="黑体" w:hAnsi="宋体" w:hint="eastAsia"/>
          <w:sz w:val="28"/>
          <w:szCs w:val="28"/>
        </w:rPr>
        <w:t>对象</w:t>
      </w:r>
    </w:p>
    <w:p w:rsidR="0028062A" w:rsidRDefault="00E4592C" w:rsidP="00C72FA7">
      <w:pPr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全市各社区学院、街镇社区学校的教师及学员</w:t>
      </w:r>
    </w:p>
    <w:p w:rsidR="0028062A" w:rsidRDefault="00E4592C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四、作品主题内容</w:t>
      </w:r>
    </w:p>
    <w:p w:rsidR="0028062A" w:rsidRDefault="00E4592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1.代表性的传统土布时装秀</w:t>
      </w:r>
    </w:p>
    <w:p w:rsidR="0028062A" w:rsidRDefault="00E4592C">
      <w:pPr>
        <w:spacing w:line="360" w:lineRule="auto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土布时装与农耕作业用具的组合秀</w:t>
      </w:r>
    </w:p>
    <w:p w:rsidR="0028062A" w:rsidRDefault="00E4592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t>3.时尚旗袍和非遗土布结合的时装秀</w:t>
      </w:r>
    </w:p>
    <w:p w:rsidR="0028062A" w:rsidRDefault="00E4592C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五、参与方法及时间安排</w:t>
      </w:r>
    </w:p>
    <w:p w:rsidR="0028062A" w:rsidRDefault="00E4592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（一）初赛参与方式</w:t>
      </w:r>
    </w:p>
    <w:p w:rsidR="0028062A" w:rsidRDefault="0027724A">
      <w:pPr>
        <w:spacing w:line="360" w:lineRule="auto"/>
        <w:ind w:firstLineChars="100" w:firstLine="280"/>
        <w:rPr>
          <w:rFonts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E4592C">
        <w:rPr>
          <w:rFonts w:ascii="仿宋_GB2312" w:eastAsia="仿宋_GB2312" w:hint="eastAsia"/>
          <w:sz w:val="28"/>
          <w:szCs w:val="28"/>
        </w:rPr>
        <w:t>初赛</w:t>
      </w:r>
      <w:r w:rsidR="00E4592C">
        <w:rPr>
          <w:rFonts w:eastAsia="仿宋_GB2312" w:hint="eastAsia"/>
          <w:sz w:val="28"/>
          <w:szCs w:val="32"/>
        </w:rPr>
        <w:t>参赛作品统一为视频文件，格式为</w:t>
      </w:r>
      <w:r w:rsidR="00E4592C">
        <w:rPr>
          <w:rFonts w:eastAsia="仿宋_GB2312" w:hint="eastAsia"/>
          <w:sz w:val="28"/>
          <w:szCs w:val="32"/>
        </w:rPr>
        <w:t>mp4</w:t>
      </w:r>
      <w:r w:rsidR="00E4592C">
        <w:rPr>
          <w:rFonts w:eastAsia="仿宋_GB2312" w:hint="eastAsia"/>
          <w:sz w:val="28"/>
          <w:szCs w:val="32"/>
        </w:rPr>
        <w:t>、</w:t>
      </w:r>
      <w:r w:rsidR="00E4592C">
        <w:rPr>
          <w:rFonts w:eastAsia="仿宋_GB2312"/>
          <w:sz w:val="28"/>
          <w:szCs w:val="32"/>
        </w:rPr>
        <w:t>wmv</w:t>
      </w:r>
      <w:r w:rsidR="00E4592C">
        <w:rPr>
          <w:rFonts w:eastAsia="仿宋_GB2312" w:hint="eastAsia"/>
          <w:sz w:val="28"/>
          <w:szCs w:val="32"/>
        </w:rPr>
        <w:t>、</w:t>
      </w:r>
      <w:r w:rsidR="00E4592C">
        <w:rPr>
          <w:rFonts w:eastAsia="仿宋_GB2312"/>
          <w:sz w:val="28"/>
          <w:szCs w:val="32"/>
        </w:rPr>
        <w:t>avi</w:t>
      </w:r>
      <w:r w:rsidR="00E4592C">
        <w:rPr>
          <w:rFonts w:eastAsia="仿宋_GB2312" w:hint="eastAsia"/>
          <w:sz w:val="28"/>
          <w:szCs w:val="32"/>
        </w:rPr>
        <w:t>、</w:t>
      </w:r>
      <w:r w:rsidR="00E4592C">
        <w:rPr>
          <w:rFonts w:eastAsia="仿宋_GB2312" w:hint="eastAsia"/>
          <w:sz w:val="28"/>
          <w:szCs w:val="32"/>
        </w:rPr>
        <w:t>mov</w:t>
      </w:r>
      <w:r w:rsidR="00E4592C">
        <w:rPr>
          <w:rFonts w:eastAsia="仿宋_GB2312" w:hint="eastAsia"/>
          <w:sz w:val="28"/>
          <w:szCs w:val="32"/>
        </w:rPr>
        <w:t>，</w:t>
      </w:r>
    </w:p>
    <w:p w:rsidR="0028062A" w:rsidRPr="00711A02" w:rsidRDefault="00E4592C">
      <w:pPr>
        <w:spacing w:line="360" w:lineRule="auto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以区为单位汇总，每区原则上选送</w:t>
      </w:r>
      <w:r>
        <w:rPr>
          <w:rFonts w:eastAsia="仿宋_GB2312" w:hint="eastAsia"/>
          <w:sz w:val="28"/>
          <w:szCs w:val="32"/>
        </w:rPr>
        <w:t>2</w:t>
      </w:r>
      <w:r>
        <w:rPr>
          <w:rFonts w:eastAsia="仿宋_GB2312" w:hint="eastAsia"/>
          <w:sz w:val="28"/>
          <w:szCs w:val="32"/>
        </w:rPr>
        <w:t>支参</w:t>
      </w:r>
      <w:r w:rsidR="0068352F">
        <w:rPr>
          <w:rFonts w:eastAsia="仿宋_GB2312" w:hint="eastAsia"/>
          <w:sz w:val="28"/>
          <w:szCs w:val="32"/>
        </w:rPr>
        <w:t>赛</w:t>
      </w:r>
      <w:r>
        <w:rPr>
          <w:rFonts w:eastAsia="仿宋_GB2312" w:hint="eastAsia"/>
          <w:sz w:val="28"/>
          <w:szCs w:val="32"/>
        </w:rPr>
        <w:t>队的作品参赛。</w:t>
      </w:r>
    </w:p>
    <w:p w:rsidR="0027724A" w:rsidRDefault="00E4592C" w:rsidP="00BF2D91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参</w:t>
      </w:r>
      <w:r w:rsidR="0068352F">
        <w:rPr>
          <w:rFonts w:eastAsia="仿宋_GB2312" w:hint="eastAsia"/>
          <w:sz w:val="28"/>
          <w:szCs w:val="32"/>
        </w:rPr>
        <w:t>赛</w:t>
      </w:r>
      <w:r>
        <w:rPr>
          <w:rFonts w:eastAsia="仿宋_GB2312" w:hint="eastAsia"/>
          <w:sz w:val="28"/>
          <w:szCs w:val="32"/>
        </w:rPr>
        <w:t>单位可登录上海学习网</w:t>
      </w:r>
      <w:r>
        <w:rPr>
          <w:rFonts w:eastAsia="仿宋_GB2312" w:hint="eastAsia"/>
          <w:sz w:val="28"/>
          <w:szCs w:val="32"/>
        </w:rPr>
        <w:t xml:space="preserve"> www.shlll.net</w:t>
      </w:r>
      <w:r>
        <w:rPr>
          <w:rFonts w:eastAsia="仿宋_GB2312" w:hint="eastAsia"/>
          <w:sz w:val="28"/>
          <w:szCs w:val="32"/>
        </w:rPr>
        <w:t>（点击活动专栏）</w:t>
      </w:r>
      <w:r w:rsidR="00BF2D91">
        <w:rPr>
          <w:rFonts w:eastAsia="仿宋_GB2312" w:hint="eastAsia"/>
          <w:sz w:val="28"/>
          <w:szCs w:val="32"/>
        </w:rPr>
        <w:t>，</w:t>
      </w:r>
      <w:r>
        <w:rPr>
          <w:rFonts w:eastAsia="仿宋_GB2312" w:hint="eastAsia"/>
          <w:sz w:val="28"/>
          <w:szCs w:val="32"/>
        </w:rPr>
        <w:t>下载报名表等附件资料（见附件</w:t>
      </w:r>
      <w:r>
        <w:rPr>
          <w:rFonts w:eastAsia="仿宋_GB2312" w:hint="eastAsia"/>
          <w:sz w:val="28"/>
          <w:szCs w:val="32"/>
        </w:rPr>
        <w:t>1</w:t>
      </w:r>
      <w:r>
        <w:rPr>
          <w:rFonts w:eastAsia="仿宋_GB2312" w:hint="eastAsia"/>
          <w:sz w:val="28"/>
          <w:szCs w:val="32"/>
        </w:rPr>
        <w:t>，</w:t>
      </w:r>
      <w:r>
        <w:rPr>
          <w:rFonts w:eastAsia="仿宋_GB2312" w:hint="eastAsia"/>
          <w:sz w:val="28"/>
          <w:szCs w:val="32"/>
        </w:rPr>
        <w:t>2</w:t>
      </w:r>
      <w:r>
        <w:rPr>
          <w:rFonts w:eastAsia="仿宋_GB2312" w:hint="eastAsia"/>
          <w:sz w:val="28"/>
          <w:szCs w:val="32"/>
        </w:rPr>
        <w:t>），并按要求报送材料。</w:t>
      </w:r>
      <w:r w:rsidR="00BF2D91">
        <w:rPr>
          <w:rFonts w:ascii="仿宋_GB2312" w:eastAsia="仿宋_GB2312" w:hint="eastAsia"/>
          <w:sz w:val="28"/>
          <w:szCs w:val="28"/>
        </w:rPr>
        <w:t>参赛资料报送截稿时间为10月10日。</w:t>
      </w:r>
    </w:p>
    <w:p w:rsidR="0028062A" w:rsidRPr="00417308" w:rsidRDefault="00E4592C" w:rsidP="0027724A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28"/>
        </w:rPr>
        <w:t>初赛评审时间</w:t>
      </w:r>
      <w:r w:rsidR="00417308"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月11日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10月20日</w:t>
      </w:r>
      <w:r w:rsidR="00417308">
        <w:rPr>
          <w:rFonts w:ascii="仿宋_GB2312" w:eastAsia="仿宋_GB2312" w:hint="eastAsia"/>
          <w:sz w:val="28"/>
          <w:szCs w:val="28"/>
        </w:rPr>
        <w:t>。</w:t>
      </w:r>
      <w:r w:rsidR="00BF2D91">
        <w:rPr>
          <w:rFonts w:ascii="仿宋_GB2312" w:eastAsia="仿宋_GB2312" w:hint="eastAsia"/>
          <w:sz w:val="28"/>
          <w:szCs w:val="28"/>
        </w:rPr>
        <w:t>承办单位将</w:t>
      </w:r>
      <w:r>
        <w:rPr>
          <w:rFonts w:ascii="仿宋_GB2312" w:eastAsia="仿宋_GB2312" w:hint="eastAsia"/>
          <w:sz w:val="28"/>
          <w:szCs w:val="28"/>
        </w:rPr>
        <w:t>根据参赛作品的数量与质量，评出</w:t>
      </w:r>
      <w:r w:rsidR="002F2E67">
        <w:rPr>
          <w:rFonts w:ascii="仿宋_GB2312" w:eastAsia="仿宋_GB2312" w:hint="eastAsia"/>
          <w:sz w:val="28"/>
          <w:szCs w:val="28"/>
        </w:rPr>
        <w:t>部分</w:t>
      </w:r>
      <w:r>
        <w:rPr>
          <w:rFonts w:ascii="仿宋_GB2312" w:eastAsia="仿宋_GB2312" w:hint="eastAsia"/>
          <w:sz w:val="28"/>
          <w:szCs w:val="28"/>
        </w:rPr>
        <w:t>入围作品</w:t>
      </w:r>
      <w:r w:rsidR="00711A02">
        <w:rPr>
          <w:rFonts w:ascii="仿宋_GB2312" w:eastAsia="仿宋_GB2312" w:hint="eastAsia"/>
          <w:sz w:val="28"/>
          <w:szCs w:val="28"/>
        </w:rPr>
        <w:t>进行决赛。</w:t>
      </w:r>
    </w:p>
    <w:p w:rsidR="0028062A" w:rsidRDefault="00E4592C"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决赛参与方式</w:t>
      </w:r>
    </w:p>
    <w:p w:rsidR="0028062A" w:rsidRDefault="00E4592C" w:rsidP="00F50FB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1、决赛的作品将在崇明区的金色的稻田里举行。</w:t>
      </w:r>
    </w:p>
    <w:p w:rsidR="0028062A" w:rsidRDefault="00E4592C" w:rsidP="00F50FB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2、决赛时间：2020年11月上旬</w:t>
      </w:r>
    </w:p>
    <w:p w:rsidR="0028062A" w:rsidRDefault="00E4592C" w:rsidP="00F50FB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3、决赛T台：10月底之前，在入围参赛队领队会议上传达并发送T台的现场图纸和尺寸规格。</w:t>
      </w:r>
    </w:p>
    <w:p w:rsidR="0028062A" w:rsidRPr="00F50FBF" w:rsidRDefault="00E4592C" w:rsidP="00F50FBF">
      <w:pPr>
        <w:spacing w:line="360" w:lineRule="auto"/>
        <w:ind w:firstLineChars="200" w:firstLine="560"/>
        <w:rPr>
          <w:rFonts w:ascii="仿宋" w:eastAsia="仿宋" w:hAnsi="仿宋" w:cs="宋体"/>
          <w:b/>
          <w:kern w:val="0"/>
          <w:sz w:val="28"/>
          <w:szCs w:val="32"/>
        </w:rPr>
      </w:pPr>
      <w:r>
        <w:rPr>
          <w:rFonts w:ascii="仿宋_GB2312" w:eastAsia="仿宋_GB2312" w:hint="eastAsia"/>
          <w:sz w:val="28"/>
          <w:szCs w:val="28"/>
        </w:rPr>
        <w:t>4、展示</w:t>
      </w:r>
      <w:r w:rsidR="00417308">
        <w:rPr>
          <w:rFonts w:ascii="仿宋_GB2312" w:eastAsia="仿宋_GB2312" w:hint="eastAsia"/>
          <w:sz w:val="28"/>
          <w:szCs w:val="28"/>
        </w:rPr>
        <w:t>、比赛</w:t>
      </w:r>
      <w:r>
        <w:rPr>
          <w:rFonts w:ascii="仿宋_GB2312" w:eastAsia="仿宋_GB2312" w:hint="eastAsia"/>
          <w:sz w:val="28"/>
          <w:szCs w:val="28"/>
        </w:rPr>
        <w:t>及颁奖：</w:t>
      </w:r>
      <w:r>
        <w:rPr>
          <w:rFonts w:eastAsia="仿宋_GB2312" w:hint="eastAsia"/>
          <w:sz w:val="28"/>
          <w:szCs w:val="32"/>
        </w:rPr>
        <w:t>主办方将聘请有关专家组成评委会进行现场打分评审，现场公布获奖作品名单，并颁发荣誉证书。</w:t>
      </w:r>
    </w:p>
    <w:p w:rsidR="0028062A" w:rsidRDefault="00E4592C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六、参赛</w:t>
      </w:r>
      <w:r w:rsidR="00F50FBF">
        <w:rPr>
          <w:rFonts w:ascii="黑体" w:eastAsia="黑体" w:hAnsi="宋体" w:hint="eastAsia"/>
          <w:sz w:val="28"/>
          <w:szCs w:val="28"/>
        </w:rPr>
        <w:t>作品</w:t>
      </w:r>
      <w:r>
        <w:rPr>
          <w:rFonts w:ascii="黑体" w:eastAsia="黑体" w:hAnsi="宋体" w:hint="eastAsia"/>
          <w:sz w:val="28"/>
          <w:szCs w:val="28"/>
        </w:rPr>
        <w:t>要求</w:t>
      </w:r>
    </w:p>
    <w:p w:rsidR="0028062A" w:rsidRDefault="00E4592C">
      <w:pPr>
        <w:spacing w:line="360" w:lineRule="auto"/>
        <w:ind w:firstLineChars="200" w:firstLine="56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（一）</w:t>
      </w:r>
      <w:r w:rsidR="0068352F">
        <w:rPr>
          <w:rFonts w:eastAsia="仿宋_GB2312" w:hint="eastAsia"/>
          <w:sz w:val="28"/>
          <w:szCs w:val="32"/>
        </w:rPr>
        <w:t>参赛</w:t>
      </w:r>
      <w:r>
        <w:rPr>
          <w:rFonts w:eastAsia="仿宋_GB2312" w:hint="eastAsia"/>
          <w:sz w:val="28"/>
          <w:szCs w:val="32"/>
        </w:rPr>
        <w:t>作品必须符合本届比赛的主题内容，符合</w:t>
      </w:r>
      <w:r>
        <w:rPr>
          <w:rFonts w:eastAsia="仿宋_GB2312" w:hint="eastAsia"/>
          <w:sz w:val="28"/>
          <w:szCs w:val="32"/>
        </w:rPr>
        <w:t>T</w:t>
      </w:r>
      <w:r>
        <w:rPr>
          <w:rFonts w:eastAsia="仿宋_GB2312" w:hint="eastAsia"/>
          <w:sz w:val="28"/>
          <w:szCs w:val="32"/>
        </w:rPr>
        <w:t>台走秀的</w:t>
      </w:r>
    </w:p>
    <w:p w:rsidR="0028062A" w:rsidRDefault="0068352F" w:rsidP="00F50FBF">
      <w:pPr>
        <w:spacing w:line="360" w:lineRule="auto"/>
        <w:ind w:firstLineChars="50" w:firstLine="14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基本标准。参赛</w:t>
      </w:r>
      <w:r w:rsidR="00E4592C">
        <w:rPr>
          <w:rFonts w:eastAsia="仿宋_GB2312" w:hint="eastAsia"/>
          <w:sz w:val="28"/>
          <w:szCs w:val="32"/>
        </w:rPr>
        <w:t>队人数不超过</w:t>
      </w:r>
      <w:r w:rsidR="00E4592C">
        <w:rPr>
          <w:rFonts w:eastAsia="仿宋_GB2312" w:hint="eastAsia"/>
          <w:sz w:val="28"/>
          <w:szCs w:val="32"/>
        </w:rPr>
        <w:t>20</w:t>
      </w:r>
      <w:r w:rsidR="00E4592C">
        <w:rPr>
          <w:rFonts w:eastAsia="仿宋_GB2312" w:hint="eastAsia"/>
          <w:sz w:val="28"/>
          <w:szCs w:val="32"/>
        </w:rPr>
        <w:t>名。（男女不限，年龄不限）</w:t>
      </w:r>
    </w:p>
    <w:p w:rsidR="0028062A" w:rsidRDefault="00E4592C">
      <w:pPr>
        <w:spacing w:line="360" w:lineRule="auto"/>
        <w:ind w:left="56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（二）初赛视频报送的</w:t>
      </w:r>
      <w:r>
        <w:rPr>
          <w:rFonts w:eastAsia="仿宋_GB2312" w:hint="eastAsia"/>
          <w:sz w:val="28"/>
          <w:szCs w:val="32"/>
        </w:rPr>
        <w:t>T</w:t>
      </w:r>
      <w:r>
        <w:rPr>
          <w:rFonts w:eastAsia="仿宋_GB2312" w:hint="eastAsia"/>
          <w:sz w:val="28"/>
          <w:szCs w:val="32"/>
        </w:rPr>
        <w:t>台要求：</w:t>
      </w:r>
      <w:r>
        <w:rPr>
          <w:rFonts w:eastAsia="仿宋_GB2312" w:hint="eastAsia"/>
          <w:sz w:val="28"/>
          <w:szCs w:val="32"/>
        </w:rPr>
        <w:t>T</w:t>
      </w:r>
      <w:r>
        <w:rPr>
          <w:rFonts w:eastAsia="仿宋_GB2312" w:hint="eastAsia"/>
          <w:sz w:val="28"/>
          <w:szCs w:val="32"/>
        </w:rPr>
        <w:t>台宽</w:t>
      </w:r>
      <w:r>
        <w:rPr>
          <w:rFonts w:eastAsia="仿宋_GB2312" w:hint="eastAsia"/>
          <w:sz w:val="28"/>
          <w:szCs w:val="32"/>
        </w:rPr>
        <w:t>4</w:t>
      </w:r>
      <w:r>
        <w:rPr>
          <w:rFonts w:eastAsia="仿宋_GB2312" w:hint="eastAsia"/>
          <w:sz w:val="28"/>
          <w:szCs w:val="32"/>
        </w:rPr>
        <w:t>米</w:t>
      </w:r>
      <w:r>
        <w:rPr>
          <w:rFonts w:eastAsia="仿宋_GB2312" w:hint="eastAsia"/>
          <w:sz w:val="28"/>
          <w:szCs w:val="32"/>
        </w:rPr>
        <w:t>x</w:t>
      </w:r>
      <w:r>
        <w:rPr>
          <w:rFonts w:eastAsia="仿宋_GB2312" w:hint="eastAsia"/>
          <w:sz w:val="28"/>
          <w:szCs w:val="32"/>
        </w:rPr>
        <w:t>长</w:t>
      </w:r>
      <w:r>
        <w:rPr>
          <w:rFonts w:eastAsia="仿宋_GB2312" w:hint="eastAsia"/>
          <w:sz w:val="28"/>
          <w:szCs w:val="32"/>
        </w:rPr>
        <w:t>13</w:t>
      </w:r>
      <w:r>
        <w:rPr>
          <w:rFonts w:eastAsia="仿宋_GB2312" w:hint="eastAsia"/>
          <w:sz w:val="28"/>
          <w:szCs w:val="32"/>
        </w:rPr>
        <w:t>米</w:t>
      </w:r>
      <w:r>
        <w:rPr>
          <w:rFonts w:eastAsia="仿宋_GB2312" w:hint="eastAsia"/>
          <w:sz w:val="28"/>
          <w:szCs w:val="32"/>
        </w:rPr>
        <w:t xml:space="preserve"> </w:t>
      </w:r>
      <w:r>
        <w:rPr>
          <w:rFonts w:eastAsia="仿宋_GB2312" w:hint="eastAsia"/>
          <w:sz w:val="28"/>
          <w:szCs w:val="32"/>
        </w:rPr>
        <w:t>、出</w:t>
      </w:r>
    </w:p>
    <w:p w:rsidR="0028062A" w:rsidRDefault="00E4592C" w:rsidP="00F50FBF">
      <w:pPr>
        <w:spacing w:line="360" w:lineRule="auto"/>
        <w:ind w:left="142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场口到</w:t>
      </w:r>
      <w:r>
        <w:rPr>
          <w:rFonts w:eastAsia="仿宋_GB2312" w:hint="eastAsia"/>
          <w:sz w:val="28"/>
          <w:szCs w:val="32"/>
        </w:rPr>
        <w:t>T</w:t>
      </w:r>
      <w:r>
        <w:rPr>
          <w:rFonts w:eastAsia="仿宋_GB2312" w:hint="eastAsia"/>
          <w:sz w:val="28"/>
          <w:szCs w:val="32"/>
        </w:rPr>
        <w:t>台中，两边各</w:t>
      </w:r>
      <w:r>
        <w:rPr>
          <w:rFonts w:eastAsia="仿宋_GB2312" w:hint="eastAsia"/>
          <w:sz w:val="28"/>
          <w:szCs w:val="32"/>
        </w:rPr>
        <w:t>6</w:t>
      </w:r>
      <w:r>
        <w:rPr>
          <w:rFonts w:eastAsia="仿宋_GB2312" w:hint="eastAsia"/>
          <w:sz w:val="28"/>
          <w:szCs w:val="32"/>
        </w:rPr>
        <w:t>米。</w:t>
      </w:r>
    </w:p>
    <w:p w:rsidR="0028062A" w:rsidRDefault="00E4592C" w:rsidP="00F50FBF">
      <w:pPr>
        <w:spacing w:line="360" w:lineRule="auto"/>
        <w:ind w:firstLineChars="250" w:firstLine="70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决赛</w:t>
      </w:r>
      <w:r>
        <w:rPr>
          <w:rFonts w:eastAsia="仿宋_GB2312" w:hint="eastAsia"/>
          <w:sz w:val="28"/>
          <w:szCs w:val="32"/>
        </w:rPr>
        <w:t>T</w:t>
      </w:r>
      <w:r>
        <w:rPr>
          <w:rFonts w:eastAsia="仿宋_GB2312" w:hint="eastAsia"/>
          <w:sz w:val="28"/>
          <w:szCs w:val="32"/>
        </w:rPr>
        <w:t>台另行安排。</w:t>
      </w:r>
    </w:p>
    <w:p w:rsidR="0028062A" w:rsidRDefault="00E4592C">
      <w:pPr>
        <w:numPr>
          <w:ilvl w:val="0"/>
          <w:numId w:val="1"/>
        </w:numPr>
        <w:spacing w:line="360" w:lineRule="auto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作品时间</w:t>
      </w:r>
      <w:r>
        <w:rPr>
          <w:rFonts w:eastAsia="仿宋_GB2312" w:hint="eastAsia"/>
          <w:sz w:val="28"/>
          <w:szCs w:val="32"/>
        </w:rPr>
        <w:t>5</w:t>
      </w:r>
      <w:r>
        <w:rPr>
          <w:rFonts w:eastAsia="仿宋_GB2312" w:hint="eastAsia"/>
          <w:sz w:val="28"/>
          <w:szCs w:val="32"/>
        </w:rPr>
        <w:t>分钟以内。</w:t>
      </w:r>
    </w:p>
    <w:p w:rsidR="0028062A" w:rsidRDefault="00E4592C">
      <w:pPr>
        <w:spacing w:line="360" w:lineRule="auto"/>
        <w:ind w:firstLine="709"/>
        <w:rPr>
          <w:rFonts w:ascii="仿宋_GB2312" w:eastAsia="仿宋_GB2312" w:hAnsi="仿宋_GB2312" w:cs="仿宋_GB2312"/>
          <w:color w:val="4D4D4D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七、联系人</w:t>
      </w:r>
    </w:p>
    <w:p w:rsidR="0028062A" w:rsidRDefault="00E4592C" w:rsidP="00C72FA7">
      <w:pPr>
        <w:spacing w:line="360" w:lineRule="auto"/>
        <w:ind w:firstLineChars="247" w:firstLine="692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所有报送材料统一为电子版格式（报名表、汇总表盖章页扫描后以PDF格式报送），邮箱：</w:t>
      </w:r>
      <w:hyperlink r:id="rId9" w:history="1">
        <w:r>
          <w:rPr>
            <w:rStyle w:val="a6"/>
            <w:rFonts w:ascii="仿宋_GB2312" w:eastAsia="仿宋_GB2312" w:hAnsi="宋体" w:cs="宋体" w:hint="eastAsia"/>
            <w:kern w:val="0"/>
            <w:sz w:val="28"/>
            <w:szCs w:val="28"/>
          </w:rPr>
          <w:t>czb3254@163.com</w:t>
        </w:r>
      </w:hyperlink>
      <w:r>
        <w:rPr>
          <w:rFonts w:ascii="仿宋_GB2312" w:eastAsia="仿宋_GB2312" w:hAnsi="宋体" w:cs="宋体" w:hint="eastAsia"/>
          <w:kern w:val="0"/>
          <w:sz w:val="28"/>
          <w:szCs w:val="28"/>
        </w:rPr>
        <w:t>，联系人：岳琳鑫，联系电话：69617854，手机：18016308656。</w:t>
      </w:r>
    </w:p>
    <w:p w:rsidR="0028062A" w:rsidRDefault="0028062A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30"/>
        </w:rPr>
      </w:pPr>
    </w:p>
    <w:p w:rsidR="0028062A" w:rsidRDefault="0028062A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30"/>
        </w:rPr>
      </w:pPr>
    </w:p>
    <w:p w:rsidR="0028062A" w:rsidRDefault="0028062A">
      <w:pPr>
        <w:widowControl/>
        <w:spacing w:line="360" w:lineRule="auto"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30"/>
        </w:rPr>
      </w:pPr>
    </w:p>
    <w:p w:rsidR="0028062A" w:rsidRDefault="00E4592C">
      <w:pPr>
        <w:spacing w:line="360" w:lineRule="auto"/>
        <w:ind w:firstLine="552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附件：</w:t>
      </w:r>
    </w:p>
    <w:p w:rsidR="0028062A" w:rsidRDefault="00E4592C">
      <w:pPr>
        <w:spacing w:line="360" w:lineRule="auto"/>
        <w:ind w:firstLine="552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>1.《“崇明杯”稻田创意土布时装秀</w:t>
      </w:r>
      <w:r w:rsidR="00BF5114">
        <w:rPr>
          <w:rFonts w:ascii="仿宋" w:eastAsia="仿宋" w:hAnsi="仿宋" w:cs="宋体" w:hint="eastAsia"/>
          <w:kern w:val="0"/>
          <w:sz w:val="28"/>
          <w:szCs w:val="32"/>
        </w:rPr>
        <w:t>比赛</w:t>
      </w:r>
      <w:r>
        <w:rPr>
          <w:rFonts w:ascii="仿宋" w:eastAsia="仿宋" w:hAnsi="仿宋" w:cs="宋体" w:hint="eastAsia"/>
          <w:kern w:val="0"/>
          <w:sz w:val="28"/>
          <w:szCs w:val="32"/>
        </w:rPr>
        <w:t>活动报名表》报名表</w:t>
      </w:r>
    </w:p>
    <w:p w:rsidR="0028062A" w:rsidRDefault="00E4592C">
      <w:pPr>
        <w:spacing w:line="360" w:lineRule="auto"/>
        <w:ind w:firstLine="552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32"/>
        </w:rPr>
        <w:t xml:space="preserve">2. </w:t>
      </w:r>
      <w:r w:rsidR="0068352F">
        <w:rPr>
          <w:rFonts w:ascii="仿宋" w:eastAsia="仿宋" w:hAnsi="仿宋" w:cs="宋体" w:hint="eastAsia"/>
          <w:kern w:val="0"/>
          <w:sz w:val="28"/>
          <w:szCs w:val="32"/>
        </w:rPr>
        <w:t>《“崇明杯”稻田创意土布时装秀</w:t>
      </w:r>
      <w:r w:rsidR="00BF5114">
        <w:rPr>
          <w:rFonts w:ascii="仿宋" w:eastAsia="仿宋" w:hAnsi="仿宋" w:cs="宋体" w:hint="eastAsia"/>
          <w:kern w:val="0"/>
          <w:sz w:val="28"/>
          <w:szCs w:val="32"/>
        </w:rPr>
        <w:t>比赛</w:t>
      </w:r>
      <w:r w:rsidR="0068352F">
        <w:rPr>
          <w:rFonts w:ascii="仿宋" w:eastAsia="仿宋" w:hAnsi="仿宋" w:cs="宋体" w:hint="eastAsia"/>
          <w:kern w:val="0"/>
          <w:sz w:val="28"/>
          <w:szCs w:val="32"/>
        </w:rPr>
        <w:t>活动》参赛</w:t>
      </w:r>
      <w:r>
        <w:rPr>
          <w:rFonts w:ascii="仿宋" w:eastAsia="仿宋" w:hAnsi="仿宋" w:cs="宋体" w:hint="eastAsia"/>
          <w:kern w:val="0"/>
          <w:sz w:val="28"/>
          <w:szCs w:val="32"/>
        </w:rPr>
        <w:t>作品汇总表</w:t>
      </w:r>
    </w:p>
    <w:p w:rsidR="0028062A" w:rsidRPr="00BF5114" w:rsidRDefault="0028062A">
      <w:pPr>
        <w:spacing w:line="360" w:lineRule="auto"/>
        <w:ind w:firstLine="552"/>
        <w:rPr>
          <w:rFonts w:ascii="仿宋" w:eastAsia="仿宋" w:hAnsi="仿宋" w:cs="宋体"/>
          <w:kern w:val="0"/>
          <w:sz w:val="28"/>
          <w:szCs w:val="32"/>
        </w:rPr>
      </w:pPr>
    </w:p>
    <w:p w:rsidR="0028062A" w:rsidRDefault="0028062A">
      <w:pPr>
        <w:spacing w:line="360" w:lineRule="auto"/>
        <w:ind w:firstLine="552"/>
        <w:rPr>
          <w:rFonts w:ascii="仿宋" w:eastAsia="仿宋" w:hAnsi="仿宋" w:cs="宋体"/>
          <w:kern w:val="0"/>
          <w:sz w:val="28"/>
          <w:szCs w:val="32"/>
        </w:rPr>
      </w:pPr>
    </w:p>
    <w:p w:rsidR="0028062A" w:rsidRDefault="00E4592C">
      <w:pPr>
        <w:adjustRightInd w:val="0"/>
        <w:snapToGrid w:val="0"/>
        <w:spacing w:line="360" w:lineRule="auto"/>
        <w:ind w:firstLineChars="658" w:firstLine="1842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上海市学习型社会建设与终身教育促进委员会办公室</w:t>
      </w:r>
    </w:p>
    <w:p w:rsidR="0028062A" w:rsidRDefault="00E4592C" w:rsidP="00C72FA7">
      <w:pPr>
        <w:adjustRightInd w:val="0"/>
        <w:snapToGrid w:val="0"/>
        <w:spacing w:line="360" w:lineRule="auto"/>
        <w:ind w:firstLineChars="962" w:firstLine="2694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上海市成人教育协会</w:t>
      </w:r>
    </w:p>
    <w:p w:rsidR="0028062A" w:rsidRDefault="0028062A" w:rsidP="00C72FA7">
      <w:pPr>
        <w:spacing w:line="360" w:lineRule="auto"/>
        <w:ind w:right="1120" w:firstLineChars="1597" w:firstLine="4472"/>
        <w:rPr>
          <w:rFonts w:ascii="仿宋" w:eastAsia="仿宋" w:hAnsi="仿宋" w:cs="宋体"/>
          <w:kern w:val="0"/>
          <w:sz w:val="28"/>
          <w:szCs w:val="32"/>
        </w:rPr>
      </w:pPr>
    </w:p>
    <w:p w:rsidR="0028062A" w:rsidRDefault="00E4592C">
      <w:pPr>
        <w:spacing w:line="360" w:lineRule="auto"/>
        <w:ind w:firstLine="552"/>
        <w:jc w:val="right"/>
        <w:rPr>
          <w:rFonts w:ascii="仿宋" w:eastAsia="仿宋" w:hAnsi="仿宋" w:cs="宋体"/>
          <w:kern w:val="0"/>
          <w:sz w:val="28"/>
          <w:szCs w:val="32"/>
        </w:rPr>
        <w:sectPr w:rsidR="0028062A">
          <w:footerReference w:type="even" r:id="rId10"/>
          <w:footerReference w:type="default" r:id="rId11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ascii="仿宋" w:eastAsia="仿宋" w:hAnsi="仿宋" w:cs="宋体" w:hint="eastAsia"/>
          <w:kern w:val="0"/>
          <w:sz w:val="28"/>
          <w:szCs w:val="32"/>
        </w:rPr>
        <w:t>2020年</w:t>
      </w:r>
      <w:r w:rsidR="00711A02">
        <w:rPr>
          <w:rFonts w:ascii="仿宋" w:eastAsia="仿宋" w:hAnsi="仿宋" w:cs="宋体" w:hint="eastAsia"/>
          <w:kern w:val="0"/>
          <w:sz w:val="28"/>
          <w:szCs w:val="32"/>
        </w:rPr>
        <w:t>6</w:t>
      </w:r>
      <w:r>
        <w:rPr>
          <w:rFonts w:ascii="仿宋" w:eastAsia="仿宋" w:hAnsi="仿宋" w:cs="宋体" w:hint="eastAsia"/>
          <w:kern w:val="0"/>
          <w:sz w:val="28"/>
          <w:szCs w:val="32"/>
        </w:rPr>
        <w:t>月</w:t>
      </w:r>
      <w:r w:rsidR="00711A02">
        <w:rPr>
          <w:rFonts w:ascii="仿宋" w:eastAsia="仿宋" w:hAnsi="仿宋" w:cs="宋体" w:hint="eastAsia"/>
          <w:kern w:val="0"/>
          <w:sz w:val="28"/>
          <w:szCs w:val="32"/>
        </w:rPr>
        <w:t>8</w:t>
      </w:r>
      <w:r>
        <w:rPr>
          <w:rFonts w:ascii="仿宋" w:eastAsia="仿宋" w:hAnsi="仿宋" w:cs="宋体" w:hint="eastAsia"/>
          <w:kern w:val="0"/>
          <w:sz w:val="28"/>
          <w:szCs w:val="32"/>
        </w:rPr>
        <w:t>日</w:t>
      </w:r>
    </w:p>
    <w:p w:rsidR="0028062A" w:rsidRDefault="0028062A">
      <w:pPr>
        <w:spacing w:line="360" w:lineRule="auto"/>
      </w:pPr>
    </w:p>
    <w:p w:rsidR="0028062A" w:rsidRDefault="00E4592C">
      <w:pPr>
        <w:spacing w:line="360" w:lineRule="auto"/>
        <w:rPr>
          <w:rFonts w:ascii="仿宋_GB2312" w:eastAsia="仿宋_GB2312" w:hAnsi="Calibri"/>
          <w:bCs/>
          <w:sz w:val="30"/>
          <w:szCs w:val="30"/>
        </w:rPr>
      </w:pPr>
      <w:r>
        <w:rPr>
          <w:rFonts w:ascii="仿宋_GB2312" w:eastAsia="仿宋_GB2312" w:hAnsi="Calibri" w:hint="eastAsia"/>
          <w:bCs/>
          <w:sz w:val="30"/>
          <w:szCs w:val="30"/>
        </w:rPr>
        <w:t>附表</w:t>
      </w:r>
      <w:r>
        <w:rPr>
          <w:rFonts w:ascii="仿宋_GB2312" w:eastAsia="仿宋_GB2312" w:hAnsi="Calibri"/>
          <w:bCs/>
          <w:sz w:val="30"/>
          <w:szCs w:val="30"/>
        </w:rPr>
        <w:t>1</w:t>
      </w:r>
      <w:r>
        <w:rPr>
          <w:rFonts w:ascii="仿宋_GB2312" w:eastAsia="仿宋_GB2312" w:hAnsi="Calibri" w:hint="eastAsia"/>
          <w:bCs/>
          <w:sz w:val="30"/>
          <w:szCs w:val="30"/>
        </w:rPr>
        <w:t>：</w:t>
      </w:r>
    </w:p>
    <w:p w:rsidR="0028062A" w:rsidRDefault="00E4592C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int="eastAsia"/>
          <w:b/>
          <w:kern w:val="0"/>
          <w:sz w:val="32"/>
          <w:szCs w:val="32"/>
        </w:rPr>
        <w:t>“崇明杯”稻田创意土布时装秀</w:t>
      </w:r>
      <w:r w:rsidR="0068352F">
        <w:rPr>
          <w:rFonts w:ascii="宋体" w:hint="eastAsia"/>
          <w:b/>
          <w:kern w:val="0"/>
          <w:sz w:val="32"/>
          <w:szCs w:val="32"/>
        </w:rPr>
        <w:t>比赛</w:t>
      </w:r>
      <w:r>
        <w:rPr>
          <w:rFonts w:ascii="宋体" w:hint="eastAsia"/>
          <w:b/>
          <w:kern w:val="0"/>
          <w:sz w:val="32"/>
          <w:szCs w:val="32"/>
        </w:rPr>
        <w:t>活动</w:t>
      </w:r>
      <w:r w:rsidR="0068352F">
        <w:rPr>
          <w:rFonts w:ascii="宋体" w:hAnsi="宋体" w:hint="eastAsia"/>
          <w:b/>
          <w:sz w:val="32"/>
          <w:szCs w:val="28"/>
        </w:rPr>
        <w:t>报名表（每支参赛</w:t>
      </w:r>
      <w:r>
        <w:rPr>
          <w:rFonts w:ascii="宋体" w:hAnsi="宋体" w:hint="eastAsia"/>
          <w:b/>
          <w:sz w:val="32"/>
          <w:szCs w:val="28"/>
        </w:rPr>
        <w:t>队填写1张）</w:t>
      </w:r>
    </w:p>
    <w:tbl>
      <w:tblPr>
        <w:tblpPr w:leftFromText="180" w:rightFromText="180" w:vertAnchor="text" w:horzAnchor="margin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9"/>
        <w:gridCol w:w="2306"/>
        <w:gridCol w:w="270"/>
        <w:gridCol w:w="1430"/>
        <w:gridCol w:w="2747"/>
      </w:tblGrid>
      <w:tr w:rsidR="0028062A">
        <w:trPr>
          <w:trHeight w:val="413"/>
        </w:trPr>
        <w:tc>
          <w:tcPr>
            <w:tcW w:w="1769" w:type="dxa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报送单位</w:t>
            </w:r>
          </w:p>
        </w:tc>
        <w:tc>
          <w:tcPr>
            <w:tcW w:w="6753" w:type="dxa"/>
            <w:gridSpan w:val="4"/>
          </w:tcPr>
          <w:p w:rsidR="0028062A" w:rsidRDefault="00E4592C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区                     （单位名称）</w:t>
            </w:r>
          </w:p>
        </w:tc>
      </w:tr>
      <w:tr w:rsidR="0028062A">
        <w:trPr>
          <w:trHeight w:val="377"/>
        </w:trPr>
        <w:tc>
          <w:tcPr>
            <w:tcW w:w="1769" w:type="dxa"/>
          </w:tcPr>
          <w:p w:rsidR="0028062A" w:rsidRDefault="00E4592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306" w:type="dxa"/>
          </w:tcPr>
          <w:p w:rsidR="0028062A" w:rsidRDefault="0028062A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747" w:type="dxa"/>
          </w:tcPr>
          <w:p w:rsidR="0028062A" w:rsidRDefault="0028062A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062A">
        <w:trPr>
          <w:trHeight w:val="327"/>
        </w:trPr>
        <w:tc>
          <w:tcPr>
            <w:tcW w:w="1769" w:type="dxa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753" w:type="dxa"/>
            <w:gridSpan w:val="4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062A">
        <w:tc>
          <w:tcPr>
            <w:tcW w:w="1769" w:type="dxa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2306" w:type="dxa"/>
          </w:tcPr>
          <w:p w:rsidR="0028062A" w:rsidRDefault="0028062A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747" w:type="dxa"/>
          </w:tcPr>
          <w:p w:rsidR="0028062A" w:rsidRDefault="0028062A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062A">
        <w:trPr>
          <w:trHeight w:val="691"/>
        </w:trPr>
        <w:tc>
          <w:tcPr>
            <w:tcW w:w="1769" w:type="dxa"/>
            <w:vAlign w:val="center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展示类别</w:t>
            </w:r>
          </w:p>
          <w:p w:rsidR="0028062A" w:rsidRDefault="00E4592C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（打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sym w:font="Wingdings 2" w:char="F050"/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753" w:type="dxa"/>
            <w:gridSpan w:val="4"/>
            <w:vAlign w:val="center"/>
          </w:tcPr>
          <w:p w:rsidR="0028062A" w:rsidRDefault="00E4592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    ）1.代表性的传统土布时装秀</w:t>
            </w:r>
          </w:p>
          <w:p w:rsidR="0028062A" w:rsidRDefault="00E4592C">
            <w:pPr>
              <w:spacing w:line="360" w:lineRule="auto"/>
              <w:rPr>
                <w:rFonts w:asciiTheme="minorEastAsia" w:hAnsiTheme="minorEastAsia" w:cs="仿宋_GB2312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    ）2.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4"/>
                <w:szCs w:val="24"/>
              </w:rPr>
              <w:t>土布时装与农耕作业用具的组合秀</w:t>
            </w:r>
          </w:p>
          <w:p w:rsidR="0028062A" w:rsidRDefault="00E4592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    ）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4"/>
                <w:szCs w:val="24"/>
              </w:rPr>
              <w:t>3.时尚旗袍和非遗土布结合的时装秀</w:t>
            </w:r>
          </w:p>
          <w:p w:rsidR="0028062A" w:rsidRDefault="00E4592C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    ）4.其他</w:t>
            </w:r>
          </w:p>
        </w:tc>
      </w:tr>
      <w:tr w:rsidR="0028062A">
        <w:trPr>
          <w:trHeight w:val="691"/>
        </w:trPr>
        <w:tc>
          <w:tcPr>
            <w:tcW w:w="8522" w:type="dxa"/>
            <w:gridSpan w:val="5"/>
            <w:vAlign w:val="center"/>
          </w:tcPr>
          <w:p w:rsidR="0028062A" w:rsidRDefault="00E4592C">
            <w:pPr>
              <w:widowControl/>
              <w:spacing w:line="360" w:lineRule="auto"/>
              <w:ind w:firstLineChars="48" w:firstLine="11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作品题目： 《                               》</w:t>
            </w:r>
          </w:p>
        </w:tc>
      </w:tr>
      <w:tr w:rsidR="0028062A">
        <w:trPr>
          <w:trHeight w:val="4079"/>
        </w:trPr>
        <w:tc>
          <w:tcPr>
            <w:tcW w:w="8522" w:type="dxa"/>
            <w:gridSpan w:val="5"/>
          </w:tcPr>
          <w:p w:rsidR="0028062A" w:rsidRDefault="0068352F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</w:t>
            </w:r>
            <w:r w:rsidR="00E4592C">
              <w:rPr>
                <w:rFonts w:ascii="宋体" w:hAnsi="宋体" w:hint="eastAsia"/>
                <w:b/>
                <w:sz w:val="24"/>
                <w:szCs w:val="24"/>
              </w:rPr>
              <w:t xml:space="preserve">队简介或展示内容及特色介绍： </w:t>
            </w:r>
          </w:p>
          <w:p w:rsidR="0028062A" w:rsidRDefault="0028062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8062A">
        <w:trPr>
          <w:trHeight w:val="2117"/>
        </w:trPr>
        <w:tc>
          <w:tcPr>
            <w:tcW w:w="4345" w:type="dxa"/>
            <w:gridSpan w:val="3"/>
          </w:tcPr>
          <w:p w:rsidR="0028062A" w:rsidRDefault="00E4592C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申报单位意见</w:t>
            </w:r>
          </w:p>
          <w:p w:rsidR="0028062A" w:rsidRDefault="0028062A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28062A" w:rsidRDefault="00E4592C">
            <w:pPr>
              <w:widowControl/>
              <w:spacing w:line="360" w:lineRule="auto"/>
              <w:ind w:firstLineChars="700" w:firstLine="1687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盖章：</w:t>
            </w:r>
          </w:p>
          <w:p w:rsidR="0028062A" w:rsidRDefault="00E4592C">
            <w:pPr>
              <w:widowControl/>
              <w:spacing w:line="360" w:lineRule="auto"/>
              <w:ind w:firstLineChars="700" w:firstLine="1687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</w:p>
        </w:tc>
        <w:tc>
          <w:tcPr>
            <w:tcW w:w="4177" w:type="dxa"/>
            <w:gridSpan w:val="2"/>
          </w:tcPr>
          <w:p w:rsidR="0028062A" w:rsidRDefault="00E4592C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主办单位意见</w:t>
            </w:r>
          </w:p>
          <w:p w:rsidR="0028062A" w:rsidRDefault="0028062A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28062A" w:rsidRDefault="00E4592C">
            <w:pPr>
              <w:widowControl/>
              <w:spacing w:line="360" w:lineRule="auto"/>
              <w:ind w:firstLineChars="700" w:firstLine="1687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盖章：</w:t>
            </w:r>
          </w:p>
          <w:p w:rsidR="0028062A" w:rsidRDefault="00E4592C">
            <w:pPr>
              <w:widowControl/>
              <w:spacing w:line="360" w:lineRule="auto"/>
              <w:ind w:firstLineChars="700" w:firstLine="1687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</w:p>
        </w:tc>
      </w:tr>
    </w:tbl>
    <w:p w:rsidR="0028062A" w:rsidRDefault="0028062A">
      <w:pPr>
        <w:spacing w:line="360" w:lineRule="auto"/>
        <w:rPr>
          <w:rFonts w:ascii="宋体"/>
          <w:b/>
          <w:kern w:val="0"/>
          <w:sz w:val="32"/>
          <w:szCs w:val="32"/>
        </w:rPr>
      </w:pPr>
    </w:p>
    <w:p w:rsidR="0028062A" w:rsidRDefault="00E4592C">
      <w:pPr>
        <w:spacing w:line="360" w:lineRule="auto"/>
        <w:rPr>
          <w:rFonts w:ascii="仿宋_GB2312" w:eastAsia="仿宋_GB2312" w:hAnsi="Calibri"/>
          <w:bCs/>
          <w:sz w:val="30"/>
          <w:szCs w:val="30"/>
        </w:rPr>
      </w:pPr>
      <w:r>
        <w:rPr>
          <w:rFonts w:ascii="仿宋_GB2312" w:eastAsia="仿宋_GB2312" w:hAnsi="Calibri" w:hint="eastAsia"/>
          <w:bCs/>
          <w:sz w:val="30"/>
          <w:szCs w:val="30"/>
        </w:rPr>
        <w:t>附表2：</w:t>
      </w:r>
    </w:p>
    <w:p w:rsidR="0028062A" w:rsidRDefault="00E4592C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int="eastAsia"/>
          <w:b/>
          <w:kern w:val="0"/>
          <w:sz w:val="32"/>
          <w:szCs w:val="32"/>
        </w:rPr>
        <w:t xml:space="preserve"> </w:t>
      </w:r>
      <w:r w:rsidR="00BF5114">
        <w:rPr>
          <w:rFonts w:ascii="宋体" w:hint="eastAsia"/>
          <w:b/>
          <w:kern w:val="0"/>
          <w:sz w:val="32"/>
          <w:szCs w:val="32"/>
        </w:rPr>
        <w:t>“崇明杯”稻田创意土布时装秀比赛</w:t>
      </w:r>
      <w:r w:rsidR="0068352F">
        <w:rPr>
          <w:rFonts w:ascii="宋体" w:hint="eastAsia"/>
          <w:b/>
          <w:kern w:val="0"/>
          <w:sz w:val="32"/>
          <w:szCs w:val="32"/>
        </w:rPr>
        <w:t>活动参赛</w:t>
      </w:r>
      <w:r>
        <w:rPr>
          <w:rFonts w:ascii="宋体" w:hint="eastAsia"/>
          <w:b/>
          <w:kern w:val="0"/>
          <w:sz w:val="32"/>
          <w:szCs w:val="32"/>
        </w:rPr>
        <w:t>作品</w:t>
      </w:r>
      <w:r>
        <w:rPr>
          <w:rFonts w:ascii="宋体" w:hAnsi="宋体" w:hint="eastAsia"/>
          <w:b/>
          <w:sz w:val="32"/>
          <w:szCs w:val="28"/>
        </w:rPr>
        <w:t>汇总表</w:t>
      </w:r>
    </w:p>
    <w:p w:rsidR="0028062A" w:rsidRDefault="0028062A">
      <w:pPr>
        <w:widowControl/>
        <w:spacing w:line="360" w:lineRule="auto"/>
        <w:jc w:val="center"/>
        <w:rPr>
          <w:rFonts w:ascii="宋体" w:hAnsi="宋体"/>
          <w:b/>
          <w:sz w:val="32"/>
          <w:szCs w:val="28"/>
        </w:rPr>
      </w:pPr>
    </w:p>
    <w:p w:rsidR="0028062A" w:rsidRDefault="00E4592C">
      <w:pPr>
        <w:widowControl/>
        <w:spacing w:line="360" w:lineRule="auto"/>
        <w:ind w:firstLineChars="50" w:firstLine="150"/>
        <w:jc w:val="left"/>
        <w:rPr>
          <w:rFonts w:ascii="仿宋_GB2312" w:eastAsia="仿宋_GB2312" w:hAnsi="华文仿宋" w:cs="宋体"/>
          <w:b/>
          <w:kern w:val="0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推送单位：</w:t>
      </w:r>
    </w:p>
    <w:tbl>
      <w:tblPr>
        <w:tblpPr w:leftFromText="180" w:rightFromText="180" w:vertAnchor="text" w:horzAnchor="margin" w:tblpXSpec="center" w:tblpY="206"/>
        <w:tblOverlap w:val="never"/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126"/>
        <w:gridCol w:w="1985"/>
        <w:gridCol w:w="1134"/>
        <w:gridCol w:w="1660"/>
      </w:tblGrid>
      <w:tr w:rsidR="0028062A">
        <w:trPr>
          <w:trHeight w:val="775"/>
        </w:trPr>
        <w:tc>
          <w:tcPr>
            <w:tcW w:w="1526" w:type="dxa"/>
            <w:vAlign w:val="center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推荐序号</w:t>
            </w:r>
          </w:p>
        </w:tc>
        <w:tc>
          <w:tcPr>
            <w:tcW w:w="2126" w:type="dxa"/>
            <w:vAlign w:val="center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推荐作品名称</w:t>
            </w:r>
          </w:p>
        </w:tc>
        <w:tc>
          <w:tcPr>
            <w:tcW w:w="1985" w:type="dxa"/>
            <w:vAlign w:val="center"/>
          </w:tcPr>
          <w:p w:rsidR="0028062A" w:rsidRDefault="0068352F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参赛</w:t>
            </w:r>
            <w:r w:rsidR="00E4592C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队名称</w:t>
            </w:r>
          </w:p>
        </w:tc>
        <w:tc>
          <w:tcPr>
            <w:tcW w:w="1134" w:type="dxa"/>
            <w:vAlign w:val="center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660" w:type="dxa"/>
            <w:vAlign w:val="center"/>
          </w:tcPr>
          <w:p w:rsidR="0028062A" w:rsidRDefault="00E4592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28062A">
        <w:trPr>
          <w:trHeight w:val="567"/>
        </w:trPr>
        <w:tc>
          <w:tcPr>
            <w:tcW w:w="15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0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28062A">
        <w:trPr>
          <w:trHeight w:val="567"/>
        </w:trPr>
        <w:tc>
          <w:tcPr>
            <w:tcW w:w="15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0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28062A">
        <w:trPr>
          <w:trHeight w:val="567"/>
        </w:trPr>
        <w:tc>
          <w:tcPr>
            <w:tcW w:w="15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0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28062A">
        <w:trPr>
          <w:trHeight w:val="567"/>
        </w:trPr>
        <w:tc>
          <w:tcPr>
            <w:tcW w:w="15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0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28062A">
        <w:trPr>
          <w:trHeight w:val="567"/>
        </w:trPr>
        <w:tc>
          <w:tcPr>
            <w:tcW w:w="15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28062A" w:rsidRDefault="0028062A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</w:tr>
    </w:tbl>
    <w:p w:rsidR="0028062A" w:rsidRDefault="00E4592C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kern w:val="0"/>
          <w:sz w:val="30"/>
          <w:szCs w:val="30"/>
        </w:rPr>
        <w:t>填表联系人：</w:t>
      </w:r>
    </w:p>
    <w:p w:rsidR="0028062A" w:rsidRDefault="00E4592C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kern w:val="0"/>
          <w:sz w:val="30"/>
          <w:szCs w:val="30"/>
        </w:rPr>
        <w:t>联系电话：</w:t>
      </w:r>
    </w:p>
    <w:p w:rsidR="0028062A" w:rsidRDefault="00E4592C" w:rsidP="0068352F">
      <w:pPr>
        <w:widowControl/>
        <w:spacing w:line="360" w:lineRule="auto"/>
        <w:ind w:firstLineChars="1550" w:firstLine="4650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kern w:val="0"/>
          <w:sz w:val="30"/>
          <w:szCs w:val="30"/>
        </w:rPr>
        <w:t>填表时间：</w:t>
      </w:r>
      <w:r w:rsidR="0068352F">
        <w:rPr>
          <w:rFonts w:ascii="仿宋_GB2312" w:eastAsia="仿宋_GB2312" w:hAnsi="华文仿宋" w:cs="宋体" w:hint="eastAsia"/>
          <w:kern w:val="0"/>
          <w:sz w:val="30"/>
          <w:szCs w:val="30"/>
        </w:rPr>
        <w:t xml:space="preserve">    </w:t>
      </w:r>
      <w:r>
        <w:rPr>
          <w:rFonts w:ascii="仿宋_GB2312" w:eastAsia="仿宋_GB2312" w:hAnsi="华文仿宋" w:cs="宋体" w:hint="eastAsia"/>
          <w:kern w:val="0"/>
          <w:sz w:val="30"/>
          <w:szCs w:val="30"/>
        </w:rPr>
        <w:t>年</w:t>
      </w:r>
      <w:r w:rsidR="0068352F">
        <w:rPr>
          <w:rFonts w:ascii="仿宋_GB2312" w:eastAsia="仿宋_GB2312" w:hAnsi="华文仿宋" w:cs="宋体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华文仿宋" w:cs="宋体" w:hint="eastAsia"/>
          <w:kern w:val="0"/>
          <w:sz w:val="30"/>
          <w:szCs w:val="30"/>
        </w:rPr>
        <w:t>月</w:t>
      </w:r>
      <w:r w:rsidR="0068352F">
        <w:rPr>
          <w:rFonts w:ascii="仿宋_GB2312" w:eastAsia="仿宋_GB2312" w:hAnsi="华文仿宋" w:cs="宋体" w:hint="eastAsia"/>
          <w:kern w:val="0"/>
          <w:sz w:val="30"/>
          <w:szCs w:val="30"/>
        </w:rPr>
        <w:t xml:space="preserve">  </w:t>
      </w:r>
      <w:r>
        <w:rPr>
          <w:rFonts w:ascii="仿宋_GB2312" w:eastAsia="仿宋_GB2312" w:hAnsi="华文仿宋" w:cs="宋体" w:hint="eastAsia"/>
          <w:kern w:val="0"/>
          <w:sz w:val="30"/>
          <w:szCs w:val="30"/>
        </w:rPr>
        <w:t>日</w:t>
      </w:r>
    </w:p>
    <w:p w:rsidR="0028062A" w:rsidRDefault="0028062A">
      <w:pPr>
        <w:spacing w:line="360" w:lineRule="auto"/>
      </w:pPr>
    </w:p>
    <w:sectPr w:rsidR="0028062A" w:rsidSect="0028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79" w:rsidRDefault="00953279" w:rsidP="0028062A">
      <w:r>
        <w:separator/>
      </w:r>
    </w:p>
  </w:endnote>
  <w:endnote w:type="continuationSeparator" w:id="1">
    <w:p w:rsidR="00953279" w:rsidRDefault="00953279" w:rsidP="0028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2A" w:rsidRDefault="00197533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E4592C">
      <w:rPr>
        <w:rStyle w:val="a5"/>
      </w:rPr>
      <w:instrText xml:space="preserve">PAGE  </w:instrText>
    </w:r>
    <w:r>
      <w:fldChar w:fldCharType="end"/>
    </w:r>
  </w:p>
  <w:p w:rsidR="0028062A" w:rsidRDefault="002806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2A" w:rsidRDefault="00E4592C">
    <w:pPr>
      <w:pStyle w:val="a3"/>
      <w:ind w:right="360"/>
      <w:jc w:val="center"/>
    </w:pPr>
    <w:r>
      <w:rPr>
        <w:sz w:val="28"/>
        <w:szCs w:val="28"/>
      </w:rPr>
      <w:t xml:space="preserve">- </w:t>
    </w:r>
    <w:r w:rsidR="00197533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197533">
      <w:rPr>
        <w:sz w:val="28"/>
        <w:szCs w:val="28"/>
      </w:rPr>
      <w:fldChar w:fldCharType="separate"/>
    </w:r>
    <w:r w:rsidR="00BF2D91">
      <w:rPr>
        <w:noProof/>
        <w:sz w:val="28"/>
        <w:szCs w:val="28"/>
      </w:rPr>
      <w:t>1</w:t>
    </w:r>
    <w:r w:rsidR="00197533"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79" w:rsidRDefault="00953279" w:rsidP="0028062A">
      <w:r>
        <w:separator/>
      </w:r>
    </w:p>
  </w:footnote>
  <w:footnote w:type="continuationSeparator" w:id="1">
    <w:p w:rsidR="00953279" w:rsidRDefault="00953279" w:rsidP="00280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3C2F1E"/>
    <w:multiLevelType w:val="singleLevel"/>
    <w:tmpl w:val="8F3C2F1E"/>
    <w:lvl w:ilvl="0">
      <w:start w:val="2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44"/>
    <w:rsid w:val="00046797"/>
    <w:rsid w:val="0005780C"/>
    <w:rsid w:val="000A5096"/>
    <w:rsid w:val="000C7D88"/>
    <w:rsid w:val="00197533"/>
    <w:rsid w:val="001B03D1"/>
    <w:rsid w:val="001E0DC7"/>
    <w:rsid w:val="00264635"/>
    <w:rsid w:val="0027724A"/>
    <w:rsid w:val="0028062A"/>
    <w:rsid w:val="002F2E67"/>
    <w:rsid w:val="0031761D"/>
    <w:rsid w:val="003560C9"/>
    <w:rsid w:val="003A434D"/>
    <w:rsid w:val="00417308"/>
    <w:rsid w:val="00435579"/>
    <w:rsid w:val="00443A44"/>
    <w:rsid w:val="0046435B"/>
    <w:rsid w:val="004F7F95"/>
    <w:rsid w:val="00537E0F"/>
    <w:rsid w:val="005C0BE1"/>
    <w:rsid w:val="005F5131"/>
    <w:rsid w:val="0068352F"/>
    <w:rsid w:val="00697D09"/>
    <w:rsid w:val="006A20F1"/>
    <w:rsid w:val="006E482B"/>
    <w:rsid w:val="00711A02"/>
    <w:rsid w:val="008320A9"/>
    <w:rsid w:val="00832678"/>
    <w:rsid w:val="0084701F"/>
    <w:rsid w:val="0089790F"/>
    <w:rsid w:val="008F0924"/>
    <w:rsid w:val="00910EAD"/>
    <w:rsid w:val="009168E0"/>
    <w:rsid w:val="0093272D"/>
    <w:rsid w:val="009414BC"/>
    <w:rsid w:val="00952018"/>
    <w:rsid w:val="00953279"/>
    <w:rsid w:val="009965F1"/>
    <w:rsid w:val="00A82622"/>
    <w:rsid w:val="00AD0C81"/>
    <w:rsid w:val="00B36B4B"/>
    <w:rsid w:val="00B86200"/>
    <w:rsid w:val="00BF2D91"/>
    <w:rsid w:val="00BF5114"/>
    <w:rsid w:val="00C72FA7"/>
    <w:rsid w:val="00CB3F08"/>
    <w:rsid w:val="00CD3770"/>
    <w:rsid w:val="00D357EE"/>
    <w:rsid w:val="00DE7AB7"/>
    <w:rsid w:val="00E4592C"/>
    <w:rsid w:val="00E50D5E"/>
    <w:rsid w:val="00E52AE7"/>
    <w:rsid w:val="00F1529E"/>
    <w:rsid w:val="00F4284F"/>
    <w:rsid w:val="00F50FBF"/>
    <w:rsid w:val="00FF261A"/>
    <w:rsid w:val="3F510ED0"/>
    <w:rsid w:val="6A0C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80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8062A"/>
    <w:rPr>
      <w:rFonts w:ascii="Courier New" w:eastAsia="宋体" w:hAnsi="Courier New" w:cs="Courier New"/>
      <w:sz w:val="20"/>
      <w:szCs w:val="20"/>
    </w:rPr>
  </w:style>
  <w:style w:type="character" w:styleId="a5">
    <w:name w:val="page number"/>
    <w:rsid w:val="0028062A"/>
  </w:style>
  <w:style w:type="character" w:styleId="a6">
    <w:name w:val="Hyperlink"/>
    <w:basedOn w:val="a0"/>
    <w:uiPriority w:val="99"/>
    <w:unhideWhenUsed/>
    <w:rsid w:val="0028062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28062A"/>
    <w:rPr>
      <w:sz w:val="18"/>
      <w:szCs w:val="18"/>
    </w:rPr>
  </w:style>
  <w:style w:type="character" w:customStyle="1" w:styleId="Char">
    <w:name w:val="页脚 Char"/>
    <w:basedOn w:val="a0"/>
    <w:link w:val="a3"/>
    <w:rsid w:val="0028062A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28062A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zb3254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806BD0F-4C00-4301-AD52-87D6C5E5C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2020-06-08T01:22:00Z</cp:lastPrinted>
  <dcterms:created xsi:type="dcterms:W3CDTF">2020-05-21T03:01:00Z</dcterms:created>
  <dcterms:modified xsi:type="dcterms:W3CDTF">2020-06-08T01:34:00Z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