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F23" w14:textId="6E9A0DD1" w:rsidR="00FD496E" w:rsidRPr="00CB2DE0" w:rsidRDefault="00FD496E" w:rsidP="002E2A0C">
      <w:pPr>
        <w:spacing w:line="360" w:lineRule="auto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20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2</w:t>
      </w:r>
      <w:r w:rsidR="00E9305F">
        <w:rPr>
          <w:rFonts w:ascii="宋体" w:hAnsi="宋体" w:cs="宋体"/>
          <w:b/>
          <w:color w:val="000000" w:themeColor="text1"/>
          <w:sz w:val="32"/>
          <w:szCs w:val="32"/>
        </w:rPr>
        <w:t>3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年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度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“</w:t>
      </w:r>
      <w:r w:rsidR="00C75B18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闵行</w:t>
      </w:r>
      <w:r w:rsidR="00D30C7D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杯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”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社区手工</w:t>
      </w:r>
      <w:proofErr w:type="gramStart"/>
      <w:r w:rsidR="00C75B18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艺术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微课</w:t>
      </w:r>
      <w:r w:rsidR="00C75B18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作品</w:t>
      </w:r>
      <w:proofErr w:type="gramEnd"/>
      <w:r w:rsidR="00183863">
        <w:rPr>
          <w:rFonts w:ascii="宋体" w:hAnsi="宋体" w:cs="宋体" w:hint="eastAsia"/>
          <w:b/>
          <w:color w:val="000000" w:themeColor="text1"/>
          <w:sz w:val="32"/>
          <w:szCs w:val="32"/>
        </w:rPr>
        <w:t>展示</w:t>
      </w:r>
      <w:r w:rsidR="00E65784"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活动</w:t>
      </w:r>
      <w:r w:rsidRPr="00CB2DE0">
        <w:rPr>
          <w:rFonts w:ascii="宋体" w:hAnsi="宋体" w:cs="宋体" w:hint="eastAsia"/>
          <w:b/>
          <w:color w:val="000000" w:themeColor="text1"/>
          <w:sz w:val="32"/>
          <w:szCs w:val="32"/>
        </w:rPr>
        <w:t>方案</w:t>
      </w:r>
    </w:p>
    <w:p w14:paraId="68E6F291" w14:textId="3DECAE80" w:rsidR="00FD496E" w:rsidRPr="00CB2DE0" w:rsidRDefault="00E9305F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为深入学习贯彻党的二十大精神，弘扬传承优秀传统文化，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发掘</w:t>
      </w:r>
      <w:r w:rsidR="00342B46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社区优秀手工艺术和手工达人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，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丰富市民网上手工艺术学习资源，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特举办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202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  <w:t>3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年度“闵行杯”社区手工</w:t>
      </w:r>
      <w:proofErr w:type="gramStart"/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艺术微课作品</w:t>
      </w:r>
      <w:proofErr w:type="gramEnd"/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展示活动</w:t>
      </w:r>
      <w:r w:rsidR="00D30C7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比赛活动，具体方案如下。</w:t>
      </w:r>
    </w:p>
    <w:p w14:paraId="4232569C" w14:textId="1903A76F" w:rsidR="00FD496E" w:rsidRPr="00CB2DE0" w:rsidRDefault="00E9305F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一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、活动组织</w:t>
      </w:r>
    </w:p>
    <w:p w14:paraId="20318088" w14:textId="77777777" w:rsidR="00FD496E" w:rsidRPr="00CB2DE0" w:rsidRDefault="00FD496E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主办单位：上海市全民终身学习活动周工作小组</w:t>
      </w:r>
    </w:p>
    <w:p w14:paraId="261C9D6D" w14:textId="77777777" w:rsidR="00FD496E" w:rsidRPr="00CB2DE0" w:rsidRDefault="00FD496E" w:rsidP="002E2A0C">
      <w:pPr>
        <w:widowControl/>
        <w:spacing w:line="360" w:lineRule="auto"/>
        <w:ind w:firstLineChars="708" w:firstLine="1982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上海市成人教育协会 </w:t>
      </w:r>
    </w:p>
    <w:p w14:paraId="32D02508" w14:textId="77777777" w:rsidR="00FD496E" w:rsidRPr="00CB2DE0" w:rsidRDefault="00FD496E" w:rsidP="002E2A0C">
      <w:pPr>
        <w:spacing w:line="360" w:lineRule="auto"/>
        <w:ind w:firstLine="57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承办单位：</w:t>
      </w:r>
      <w:r w:rsidR="00302DBA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D30C7D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区学习型社会建设与终身教育促进委员会办公室</w:t>
      </w:r>
    </w:p>
    <w:p w14:paraId="762973DA" w14:textId="77777777" w:rsidR="00FD496E" w:rsidRPr="00CB2DE0" w:rsidRDefault="00302DBA" w:rsidP="002E2A0C">
      <w:pPr>
        <w:widowControl/>
        <w:spacing w:line="360" w:lineRule="auto"/>
        <w:ind w:firstLineChars="708" w:firstLine="1982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D30C7D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区教育局</w:t>
      </w:r>
    </w:p>
    <w:p w14:paraId="2F4E6B22" w14:textId="77777777" w:rsidR="00D30C7D" w:rsidRPr="00CB2DE0" w:rsidRDefault="00302DBA" w:rsidP="002E2A0C">
      <w:pPr>
        <w:spacing w:line="360" w:lineRule="auto"/>
        <w:ind w:firstLine="1985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D30C7D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区社区学院</w:t>
      </w:r>
    </w:p>
    <w:p w14:paraId="6E70B16B" w14:textId="77777777" w:rsidR="00FD496E" w:rsidRPr="00CB2DE0" w:rsidRDefault="00FD496E" w:rsidP="002E2A0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协办单位：各区县学习办（社区学院）</w:t>
      </w:r>
    </w:p>
    <w:p w14:paraId="74534D4E" w14:textId="409D12FF" w:rsidR="00FD496E" w:rsidRPr="00CB2DE0" w:rsidRDefault="00E9305F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二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</w:t>
      </w:r>
      <w:r w:rsidR="00DA3863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参评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要求</w:t>
      </w:r>
    </w:p>
    <w:p w14:paraId="3AC997DB" w14:textId="6469081C" w:rsidR="00DA3863" w:rsidRPr="00CB2DE0" w:rsidRDefault="00316D19" w:rsidP="002E2A0C">
      <w:pPr>
        <w:widowControl/>
        <w:spacing w:line="36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Arial" w:hAnsi="Arial" w:cs="Arial"/>
          <w:color w:val="000000" w:themeColor="text1"/>
        </w:rPr>
        <w:t> </w:t>
      </w:r>
      <w:r w:rsidR="00DA3863" w:rsidRPr="00CB2DE0">
        <w:rPr>
          <w:rFonts w:ascii="Arial" w:hAnsi="Arial" w:cs="Arial" w:hint="eastAsia"/>
          <w:color w:val="000000" w:themeColor="text1"/>
        </w:rPr>
        <w:t xml:space="preserve">    </w:t>
      </w:r>
      <w:r w:rsidRPr="00CB2DE0">
        <w:rPr>
          <w:rFonts w:ascii="Arial" w:hAnsi="Arial" w:cs="Arial"/>
          <w:color w:val="000000" w:themeColor="text1"/>
        </w:rPr>
        <w:t> </w:t>
      </w:r>
      <w:r w:rsidR="00DA3863" w:rsidRPr="00CB2DE0">
        <w:rPr>
          <w:rFonts w:ascii="Arial" w:hAnsi="Arial" w:cs="Arial" w:hint="eastAsia"/>
          <w:color w:val="000000" w:themeColor="text1"/>
        </w:rPr>
        <w:t xml:space="preserve"> 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1.选题适应社区居民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手工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学习需求。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内容可</w:t>
      </w:r>
      <w:r w:rsidR="008B4CEF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围绕</w:t>
      </w:r>
      <w:r w:rsidR="00E9305F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手工艺术</w:t>
      </w:r>
      <w:r w:rsidR="0018386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，突出爱党爱国、反映时代发展、上海发展等维度</w:t>
      </w:r>
      <w:r w:rsidR="008B4CEF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</w:t>
      </w:r>
      <w:r w:rsidR="0018386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题材可</w:t>
      </w:r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涉及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传统非遗、科技创新、儿童亲子、创意手作、</w:t>
      </w:r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环保手工等</w:t>
      </w:r>
      <w:r w:rsidR="00DA3863"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方向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。</w:t>
      </w:r>
    </w:p>
    <w:p w14:paraId="62D38366" w14:textId="275B8122" w:rsidR="00316D19" w:rsidRPr="00CB2DE0" w:rsidRDefault="00316D19" w:rsidP="002E2A0C">
      <w:pPr>
        <w:widowControl/>
        <w:spacing w:line="360" w:lineRule="auto"/>
        <w:ind w:firstLineChars="253" w:firstLine="708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2.制作采用合理的媒体形式与制作技术，时长为</w:t>
      </w:r>
      <w:r w:rsidR="00BC7021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5</w:t>
      </w: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-15</w:t>
      </w:r>
      <w:r w:rsidR="002E2A0C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分钟</w:t>
      </w:r>
      <w:r w:rsidR="002D276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，分辨率在</w:t>
      </w:r>
      <w:r w:rsidR="00BC7021" w:rsidRPr="00BC7021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1920x1080</w:t>
      </w:r>
      <w:r w:rsidR="002D276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以上，</w:t>
      </w:r>
      <w:r w:rsidR="00BC7021" w:rsidRPr="00BC702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文件封装格式：MXF 、MP4、AVI、MOV、TS</w:t>
      </w:r>
      <w:r w:rsidR="00BC702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</w:t>
      </w:r>
      <w:r w:rsidR="00BA18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每个区微课参赛数量不超过10个</w:t>
      </w:r>
      <w:r w:rsidR="00E9305F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，如是系列微课将取其中最优作品评奖</w:t>
      </w:r>
      <w:r w:rsidR="00BA18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14:paraId="6764CDE6" w14:textId="77777777" w:rsidR="00316D19" w:rsidRPr="00CB2DE0" w:rsidRDefault="00316D19" w:rsidP="002E2A0C">
      <w:pPr>
        <w:widowControl/>
        <w:spacing w:line="360" w:lineRule="auto"/>
        <w:ind w:firstLineChars="253" w:firstLine="708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lastRenderedPageBreak/>
        <w:t>3.参评单位须拥有参评微课程作品的著作权，不得抄袭、转载。</w:t>
      </w:r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已参加市级、国家级社区</w:t>
      </w:r>
      <w:proofErr w:type="gramStart"/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教育微课评选</w:t>
      </w:r>
      <w:proofErr w:type="gramEnd"/>
      <w:r w:rsidR="00DA3863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的获奖作品原则上不参与此次评比。</w:t>
      </w:r>
    </w:p>
    <w:p w14:paraId="213BD556" w14:textId="77777777" w:rsidR="00FD496E" w:rsidRPr="00CB2DE0" w:rsidRDefault="002F3D1E" w:rsidP="002E2A0C">
      <w:pPr>
        <w:spacing w:line="360" w:lineRule="auto"/>
        <w:ind w:firstLineChars="228" w:firstLine="638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4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、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参赛作品必须符合社会主义核心价值观，展现思想性、艺术性和观赏性。</w:t>
      </w:r>
    </w:p>
    <w:p w14:paraId="0F74037C" w14:textId="77777777" w:rsidR="00FD496E" w:rsidRPr="00CB2DE0" w:rsidRDefault="00DA3863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四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、征集对象</w:t>
      </w:r>
    </w:p>
    <w:p w14:paraId="70B66B35" w14:textId="77777777" w:rsidR="00FD496E" w:rsidRPr="00CB2DE0" w:rsidRDefault="00FD496E" w:rsidP="002E2A0C">
      <w:pPr>
        <w:spacing w:line="360" w:lineRule="auto"/>
        <w:ind w:firstLine="709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各级老年大学、各区老年学校、街镇社区学校送交</w:t>
      </w:r>
      <w:r w:rsidR="00316D19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的凡自行设计开发、适合社区居民学习的手工艺术微课程，均可自愿申报参评。</w:t>
      </w:r>
      <w:r w:rsidR="00DA3863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    </w:t>
      </w:r>
    </w:p>
    <w:p w14:paraId="213BD52E" w14:textId="77777777" w:rsidR="00FD496E" w:rsidRPr="00CB2DE0" w:rsidRDefault="00DA3863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 w:rsidRPr="00CB2DE0">
        <w:rPr>
          <w:rFonts w:ascii="黑体" w:eastAsia="黑体" w:hAnsi="宋体" w:hint="eastAsia"/>
          <w:b/>
          <w:bCs/>
          <w:color w:val="000000" w:themeColor="text1"/>
          <w:sz w:val="28"/>
          <w:szCs w:val="28"/>
        </w:rPr>
        <w:t>五</w:t>
      </w:r>
      <w:r w:rsidRPr="00CB2DE0">
        <w:rPr>
          <w:rFonts w:ascii="黑体" w:eastAsia="黑体" w:hAnsi="宋体"/>
          <w:b/>
          <w:bCs/>
          <w:color w:val="000000" w:themeColor="text1"/>
          <w:sz w:val="28"/>
          <w:szCs w:val="28"/>
        </w:rPr>
        <w:t>、参评方法</w:t>
      </w:r>
    </w:p>
    <w:p w14:paraId="0F6E022E" w14:textId="377C6A75" w:rsidR="00FD496E" w:rsidRPr="00CB2DE0" w:rsidRDefault="008A42D3" w:rsidP="002E2A0C">
      <w:pPr>
        <w:tabs>
          <w:tab w:val="left" w:pos="0"/>
        </w:tabs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本次评比无需纸质报表，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各报送单位</w:t>
      </w:r>
      <w:r w:rsidR="00A3125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初选10</w:t>
      </w:r>
      <w:r w:rsidR="008B4CE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门</w:t>
      </w:r>
      <w:proofErr w:type="gramStart"/>
      <w:r w:rsidR="008B4CEF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微课</w:t>
      </w:r>
      <w:r w:rsidR="00A3125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参加</w:t>
      </w:r>
      <w:proofErr w:type="gramEnd"/>
      <w:r w:rsidR="00A3125D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比赛。</w:t>
      </w:r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按</w:t>
      </w:r>
      <w:proofErr w:type="gramStart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一个微课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一个</w:t>
      </w:r>
      <w:proofErr w:type="gramEnd"/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文件夹要求</w:t>
      </w:r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</w:t>
      </w:r>
      <w:proofErr w:type="gramStart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包含微课和</w:t>
      </w:r>
      <w:proofErr w:type="gramEnd"/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附件2</w:t>
      </w:r>
      <w:proofErr w:type="gramStart"/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微课参赛</w:t>
      </w:r>
      <w:proofErr w:type="gramEnd"/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申报</w:t>
      </w:r>
      <w:r w:rsidR="002F3D1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表）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，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文件夹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名称为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编号</w:t>
      </w:r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+</w:t>
      </w:r>
      <w:proofErr w:type="gramStart"/>
      <w:r w:rsidR="000F364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微课名</w:t>
      </w:r>
      <w:proofErr w:type="gramEnd"/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（与汇总表推荐序号相同），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与附件1汇总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表一起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打包，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为避免文件包内存过大无法发送，建议可通过</w:t>
      </w:r>
      <w:r w:rsid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以电子邮件发送</w:t>
      </w:r>
      <w:r w:rsidR="00CB2DE0" w:rsidRPr="00790831">
        <w:rPr>
          <w:rFonts w:ascii="仿宋_GB2312" w:eastAsia="仿宋_GB2312" w:hAnsi="仿宋_GB2312" w:cs="仿宋_GB2312" w:hint="eastAsia"/>
          <w:color w:val="FF0000"/>
          <w:sz w:val="28"/>
          <w:szCs w:val="28"/>
          <w:lang w:bidi="ar"/>
        </w:rPr>
        <w:t>百度云盘链接</w:t>
      </w:r>
      <w:r w:rsidR="00BC702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（时效永久）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的方式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于</w:t>
      </w:r>
      <w:r w:rsidR="00CB2DE0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9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月</w:t>
      </w:r>
      <w:r w:rsidR="00E9305F"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  <w:t>15</w:t>
      </w:r>
      <w:r w:rsid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日前发送相关参赛资料</w:t>
      </w:r>
      <w:r w:rsidR="00FD496E"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。</w:t>
      </w:r>
    </w:p>
    <w:p w14:paraId="0A566898" w14:textId="77777777" w:rsidR="00FD496E" w:rsidRPr="00CB2DE0" w:rsidRDefault="00CB2DE0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六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、作品评选</w:t>
      </w:r>
      <w:r>
        <w:rPr>
          <w:rFonts w:ascii="黑体" w:eastAsia="黑体" w:hAnsi="宋体" w:hint="eastAsia"/>
          <w:color w:val="000000" w:themeColor="text1"/>
          <w:sz w:val="28"/>
          <w:szCs w:val="28"/>
        </w:rPr>
        <w:t>与展示</w:t>
      </w:r>
    </w:p>
    <w:p w14:paraId="2FF74671" w14:textId="77777777" w:rsidR="00FD496E" w:rsidRDefault="00CB2DE0" w:rsidP="002E2A0C">
      <w:pPr>
        <w:spacing w:line="360" w:lineRule="auto"/>
        <w:ind w:firstLine="709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1、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由承办单位组织相关工艺美术专家、</w:t>
      </w:r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相关民间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技艺传承人等组成赛事评委会，确保本次</w:t>
      </w:r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比</w:t>
      </w:r>
      <w:r w:rsidR="00FD496E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赛展评活动的公开、公正、公平举行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；</w:t>
      </w:r>
    </w:p>
    <w:p w14:paraId="3C5631DF" w14:textId="38471121" w:rsidR="00CB2DE0" w:rsidRPr="00CB2DE0" w:rsidRDefault="00CB2DE0" w:rsidP="002E2A0C">
      <w:pPr>
        <w:spacing w:line="360" w:lineRule="auto"/>
        <w:ind w:firstLine="709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2、本次所有符合要求的</w:t>
      </w:r>
      <w:proofErr w:type="gramStart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参赛微课将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通过上海学习网、上海市民体验基地微信号、创意手工体验基地微信号等媒体平台展示。</w:t>
      </w:r>
    </w:p>
    <w:p w14:paraId="51C4032A" w14:textId="77777777" w:rsidR="00D345D2" w:rsidRDefault="00D345D2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</w:p>
    <w:p w14:paraId="67BA4337" w14:textId="77777777" w:rsidR="00FD496E" w:rsidRPr="00CB2DE0" w:rsidRDefault="00CB2DE0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七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、奖项设置</w:t>
      </w:r>
    </w:p>
    <w:p w14:paraId="6FB17077" w14:textId="77777777" w:rsidR="00FD496E" w:rsidRPr="00CB2DE0" w:rsidRDefault="00CB2DE0" w:rsidP="002E2A0C">
      <w:pPr>
        <w:spacing w:line="360" w:lineRule="auto"/>
        <w:ind w:firstLineChars="250" w:firstLine="70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本次</w:t>
      </w:r>
      <w:proofErr w:type="gramStart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微课展示</w:t>
      </w:r>
      <w:proofErr w:type="gramEnd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活动将评出精品课程</w:t>
      </w:r>
      <w:r w:rsidR="002E2A0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、创意课程、特色课程等奖项。</w:t>
      </w:r>
    </w:p>
    <w:p w14:paraId="116CE22B" w14:textId="77777777" w:rsidR="00E9305F" w:rsidRDefault="00E9305F" w:rsidP="002E2A0C">
      <w:pPr>
        <w:spacing w:line="360" w:lineRule="auto"/>
        <w:ind w:firstLine="709"/>
        <w:rPr>
          <w:rFonts w:ascii="黑体" w:eastAsia="黑体" w:hAnsi="宋体"/>
          <w:color w:val="000000" w:themeColor="text1"/>
          <w:sz w:val="28"/>
          <w:szCs w:val="28"/>
        </w:rPr>
      </w:pPr>
    </w:p>
    <w:p w14:paraId="05347D1F" w14:textId="58535EE8" w:rsidR="00FD496E" w:rsidRPr="00CB2DE0" w:rsidRDefault="002E2A0C" w:rsidP="002E2A0C">
      <w:pPr>
        <w:spacing w:line="360" w:lineRule="auto"/>
        <w:ind w:firstLine="709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>
        <w:rPr>
          <w:rFonts w:ascii="黑体" w:eastAsia="黑体" w:hAnsi="宋体" w:hint="eastAsia"/>
          <w:color w:val="000000" w:themeColor="text1"/>
          <w:sz w:val="28"/>
          <w:szCs w:val="28"/>
        </w:rPr>
        <w:t>八</w:t>
      </w:r>
      <w:r w:rsidR="00FD496E" w:rsidRPr="00CB2DE0">
        <w:rPr>
          <w:rFonts w:ascii="黑体" w:eastAsia="黑体" w:hAnsi="宋体" w:hint="eastAsia"/>
          <w:color w:val="000000" w:themeColor="text1"/>
          <w:sz w:val="28"/>
          <w:szCs w:val="28"/>
        </w:rPr>
        <w:t>、联系人</w:t>
      </w:r>
    </w:p>
    <w:p w14:paraId="49B0B35A" w14:textId="77777777" w:rsidR="00FD496E" w:rsidRPr="00CB2DE0" w:rsidRDefault="00CA55A8" w:rsidP="002E2A0C">
      <w:pPr>
        <w:spacing w:line="360" w:lineRule="auto"/>
        <w:ind w:firstLineChars="450" w:firstLine="12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</w:t>
      </w:r>
      <w:r w:rsidR="005C71E6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区社区学院</w:t>
      </w:r>
      <w:r w:rsidR="0018386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：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徐明</w:t>
      </w:r>
      <w:r w:rsidR="005966C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，胡佩芳</w:t>
      </w:r>
    </w:p>
    <w:p w14:paraId="1ADD5A2A" w14:textId="77777777" w:rsidR="00FD496E" w:rsidRPr="00CB2DE0" w:rsidRDefault="00FD496E" w:rsidP="002E2A0C">
      <w:pPr>
        <w:spacing w:line="360" w:lineRule="auto"/>
        <w:ind w:firstLineChars="450" w:firstLine="12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地址：</w:t>
      </w:r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闵行区</w:t>
      </w:r>
      <w:proofErr w:type="gramStart"/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莘</w:t>
      </w:r>
      <w:proofErr w:type="gramEnd"/>
      <w:r w:rsidR="00CA55A8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北路100号</w:t>
      </w:r>
      <w:r w:rsidR="00046B35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</w:p>
    <w:p w14:paraId="38D8C843" w14:textId="77777777" w:rsidR="00FD496E" w:rsidRPr="00CB2DE0" w:rsidRDefault="00FD496E" w:rsidP="002E2A0C">
      <w:pPr>
        <w:spacing w:line="360" w:lineRule="auto"/>
        <w:ind w:firstLineChars="450" w:firstLine="1260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联系电话：</w:t>
      </w:r>
      <w:r w:rsidR="00046B35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13671581796</w:t>
      </w:r>
      <w:r w:rsidR="005966C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，13816269758</w:t>
      </w:r>
    </w:p>
    <w:p w14:paraId="6F87855C" w14:textId="77777777" w:rsidR="00CF6C69" w:rsidRPr="00CB2DE0" w:rsidRDefault="00FD496E" w:rsidP="002E2A0C">
      <w:pPr>
        <w:pStyle w:val="HTML"/>
        <w:shd w:val="clear" w:color="auto" w:fill="FFFFFF"/>
        <w:spacing w:line="360" w:lineRule="auto"/>
        <w:ind w:firstLineChars="452" w:firstLine="1266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邮箱：</w:t>
      </w:r>
      <w:hyperlink r:id="rId8" w:tgtFrame="_blank" w:history="1">
        <w:r w:rsidR="00CF6C69" w:rsidRPr="00CB2DE0">
          <w:rPr>
            <w:rFonts w:ascii="仿宋_GB2312" w:eastAsia="仿宋_GB2312" w:hAnsi="宋体" w:cs="宋体"/>
            <w:color w:val="000000" w:themeColor="text1"/>
            <w:kern w:val="0"/>
            <w:sz w:val="28"/>
            <w:szCs w:val="28"/>
          </w:rPr>
          <w:t>mhsqxy@163.com</w:t>
        </w:r>
      </w:hyperlink>
    </w:p>
    <w:p w14:paraId="3D13FE27" w14:textId="77777777" w:rsidR="00FD496E" w:rsidRPr="00CB2DE0" w:rsidRDefault="00FD496E" w:rsidP="002E2A0C">
      <w:pPr>
        <w:spacing w:line="360" w:lineRule="auto"/>
        <w:ind w:firstLineChars="450" w:firstLine="12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14:paraId="4309EF04" w14:textId="77777777" w:rsidR="00FD496E" w:rsidRPr="00CB2DE0" w:rsidRDefault="00FD496E" w:rsidP="002E2A0C">
      <w:pPr>
        <w:spacing w:line="360" w:lineRule="auto"/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CB2DE0">
        <w:rPr>
          <w:rFonts w:ascii="宋体" w:hAnsi="宋体" w:hint="eastAsia"/>
          <w:color w:val="000000" w:themeColor="text1"/>
          <w:szCs w:val="22"/>
        </w:rPr>
        <w:t xml:space="preserve"> </w:t>
      </w:r>
    </w:p>
    <w:p w14:paraId="6F2345EA" w14:textId="77777777" w:rsidR="00FD496E" w:rsidRPr="00CB2DE0" w:rsidRDefault="00FD496E" w:rsidP="002E2A0C">
      <w:pPr>
        <w:spacing w:line="360" w:lineRule="auto"/>
        <w:rPr>
          <w:rFonts w:ascii="宋体" w:hAnsi="宋体"/>
          <w:color w:val="000000" w:themeColor="text1"/>
          <w:szCs w:val="22"/>
        </w:rPr>
      </w:pPr>
    </w:p>
    <w:p w14:paraId="373E1D91" w14:textId="77777777" w:rsidR="00FD496E" w:rsidRPr="00CB2DE0" w:rsidRDefault="00FD496E" w:rsidP="002E2A0C">
      <w:pPr>
        <w:spacing w:line="360" w:lineRule="auto"/>
        <w:rPr>
          <w:rFonts w:ascii="宋体" w:hAnsi="宋体"/>
          <w:color w:val="000000" w:themeColor="text1"/>
          <w:szCs w:val="22"/>
        </w:rPr>
      </w:pPr>
    </w:p>
    <w:p w14:paraId="65010B61" w14:textId="77777777" w:rsidR="00FD496E" w:rsidRPr="00CB2DE0" w:rsidRDefault="00FD496E" w:rsidP="002E2A0C">
      <w:pPr>
        <w:widowControl/>
        <w:spacing w:line="360" w:lineRule="auto"/>
        <w:jc w:val="lef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</w:p>
    <w:p w14:paraId="741E81EB" w14:textId="77777777" w:rsidR="00FD496E" w:rsidRPr="00CB2DE0" w:rsidRDefault="00FD496E" w:rsidP="002E2A0C">
      <w:pPr>
        <w:spacing w:line="360" w:lineRule="auto"/>
        <w:ind w:firstLineChars="1215" w:firstLine="340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上海市全民终身学习活动周工作小组</w:t>
      </w:r>
    </w:p>
    <w:p w14:paraId="516B13F9" w14:textId="77777777" w:rsidR="00FD496E" w:rsidRPr="00CB2DE0" w:rsidRDefault="00FD496E" w:rsidP="002E2A0C">
      <w:pPr>
        <w:spacing w:line="360" w:lineRule="auto"/>
        <w:ind w:right="560" w:firstLineChars="1367" w:firstLine="3828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上海市成人教育协会</w:t>
      </w:r>
    </w:p>
    <w:p w14:paraId="13EA1E30" w14:textId="77777777" w:rsidR="00E65784" w:rsidRPr="00CB2DE0" w:rsidRDefault="00E65784" w:rsidP="002E2A0C">
      <w:pPr>
        <w:spacing w:line="360" w:lineRule="auto"/>
        <w:ind w:right="560" w:firstLineChars="1367" w:firstLine="3828"/>
        <w:jc w:val="center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CB2DE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闵行区社区学院</w:t>
      </w:r>
    </w:p>
    <w:p w14:paraId="1794CC0A" w14:textId="6DDC521D" w:rsidR="00FD496E" w:rsidRPr="00CB2DE0" w:rsidRDefault="00FD496E" w:rsidP="00E9305F">
      <w:pPr>
        <w:widowControl/>
        <w:spacing w:line="360" w:lineRule="auto"/>
        <w:ind w:firstLineChars="1600" w:firstLine="4480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</w:t>
      </w:r>
      <w:r w:rsidR="00E65784"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</w:t>
      </w:r>
      <w:r w:rsidR="00E9305F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3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年</w:t>
      </w:r>
      <w:r w:rsidR="00E9305F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7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月</w:t>
      </w:r>
      <w:r w:rsidR="00E9305F"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  <w:t>25</w:t>
      </w:r>
      <w:r w:rsidRPr="00CB2DE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日</w:t>
      </w:r>
    </w:p>
    <w:p w14:paraId="426462BD" w14:textId="77777777" w:rsidR="00FD496E" w:rsidRPr="002D276B" w:rsidRDefault="00FD496E" w:rsidP="002E2A0C">
      <w:pPr>
        <w:spacing w:line="360" w:lineRule="auto"/>
        <w:rPr>
          <w:rFonts w:ascii="仿宋_GB2312" w:eastAsia="仿宋_GB2312" w:hAnsi="Calibri"/>
          <w:b/>
          <w:bCs/>
          <w:color w:val="000000" w:themeColor="text1"/>
          <w:sz w:val="30"/>
          <w:szCs w:val="30"/>
        </w:rPr>
      </w:pPr>
      <w:r w:rsidRPr="00CB2DE0">
        <w:rPr>
          <w:rFonts w:ascii="宋体" w:hAnsi="宋体"/>
          <w:color w:val="000000" w:themeColor="text1"/>
          <w:szCs w:val="22"/>
        </w:rPr>
        <w:br w:type="page"/>
      </w:r>
      <w:r w:rsidRPr="002D276B">
        <w:rPr>
          <w:rFonts w:ascii="宋体" w:hAnsi="宋体" w:hint="eastAsia"/>
          <w:b/>
          <w:color w:val="000000" w:themeColor="text1"/>
          <w:szCs w:val="22"/>
        </w:rPr>
        <w:lastRenderedPageBreak/>
        <w:t xml:space="preserve"> </w:t>
      </w:r>
      <w:r w:rsidRPr="002D276B">
        <w:rPr>
          <w:rFonts w:ascii="仿宋_GB2312" w:eastAsia="仿宋_GB2312" w:hAnsi="Calibri" w:hint="eastAsia"/>
          <w:b/>
          <w:bCs/>
          <w:color w:val="000000" w:themeColor="text1"/>
          <w:sz w:val="30"/>
          <w:szCs w:val="30"/>
        </w:rPr>
        <w:t>附</w:t>
      </w:r>
      <w:r w:rsidR="002D276B">
        <w:rPr>
          <w:rFonts w:ascii="仿宋_GB2312" w:eastAsia="仿宋_GB2312" w:hAnsi="Calibri" w:hint="eastAsia"/>
          <w:b/>
          <w:bCs/>
          <w:color w:val="000000" w:themeColor="text1"/>
          <w:sz w:val="30"/>
          <w:szCs w:val="30"/>
        </w:rPr>
        <w:t>件</w:t>
      </w:r>
      <w:r w:rsidRPr="002D276B">
        <w:rPr>
          <w:rFonts w:ascii="仿宋_GB2312" w:eastAsia="仿宋_GB2312" w:hAnsi="Calibri"/>
          <w:b/>
          <w:bCs/>
          <w:color w:val="000000" w:themeColor="text1"/>
          <w:sz w:val="30"/>
          <w:szCs w:val="30"/>
        </w:rPr>
        <w:t>1</w:t>
      </w:r>
      <w:r w:rsidRPr="002D276B">
        <w:rPr>
          <w:rFonts w:ascii="仿宋_GB2312" w:eastAsia="仿宋_GB2312" w:hAnsi="Calibri" w:hint="eastAsia"/>
          <w:b/>
          <w:bCs/>
          <w:color w:val="000000" w:themeColor="text1"/>
          <w:sz w:val="30"/>
          <w:szCs w:val="30"/>
        </w:rPr>
        <w:t>：</w:t>
      </w:r>
    </w:p>
    <w:p w14:paraId="202CD4F6" w14:textId="6BB427F6" w:rsidR="002D276B" w:rsidRDefault="002D276B" w:rsidP="002E2A0C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28"/>
        </w:rPr>
      </w:pPr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202</w:t>
      </w:r>
      <w:r w:rsidR="00E9305F">
        <w:rPr>
          <w:rFonts w:ascii="宋体" w:hAnsi="宋体"/>
          <w:b/>
          <w:color w:val="000000" w:themeColor="text1"/>
          <w:sz w:val="32"/>
          <w:szCs w:val="28"/>
        </w:rPr>
        <w:t>3</w:t>
      </w:r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年度“闵行杯”社区手工</w:t>
      </w:r>
      <w:proofErr w:type="gramStart"/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艺术微课作品</w:t>
      </w:r>
      <w:proofErr w:type="gramEnd"/>
      <w:r w:rsidRPr="002D276B">
        <w:rPr>
          <w:rFonts w:ascii="宋体" w:hAnsi="宋体" w:hint="eastAsia"/>
          <w:b/>
          <w:color w:val="000000" w:themeColor="text1"/>
          <w:sz w:val="32"/>
          <w:szCs w:val="28"/>
        </w:rPr>
        <w:t>展示活动</w:t>
      </w:r>
    </w:p>
    <w:p w14:paraId="72F2B536" w14:textId="77777777" w:rsidR="00FD496E" w:rsidRPr="00CB2DE0" w:rsidRDefault="002D276B" w:rsidP="002E2A0C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28"/>
        </w:rPr>
      </w:pPr>
      <w:r>
        <w:rPr>
          <w:rFonts w:ascii="宋体" w:hAnsi="宋体" w:hint="eastAsia"/>
          <w:b/>
          <w:color w:val="000000" w:themeColor="text1"/>
          <w:sz w:val="32"/>
          <w:szCs w:val="28"/>
        </w:rPr>
        <w:t>参赛作品</w:t>
      </w:r>
      <w:r w:rsidR="00FD496E" w:rsidRPr="00CB2DE0">
        <w:rPr>
          <w:rFonts w:ascii="宋体" w:hAnsi="宋体" w:hint="eastAsia"/>
          <w:b/>
          <w:color w:val="000000" w:themeColor="text1"/>
          <w:sz w:val="32"/>
          <w:szCs w:val="28"/>
        </w:rPr>
        <w:t>汇总表</w:t>
      </w:r>
    </w:p>
    <w:p w14:paraId="641EBC45" w14:textId="77777777" w:rsidR="00FD496E" w:rsidRPr="00CB2DE0" w:rsidRDefault="00FD496E" w:rsidP="002E2A0C">
      <w:pPr>
        <w:widowControl/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28"/>
        </w:rPr>
      </w:pPr>
    </w:p>
    <w:p w14:paraId="0A299363" w14:textId="77777777" w:rsidR="00FD496E" w:rsidRPr="00CB2DE0" w:rsidRDefault="00FD496E" w:rsidP="002E2A0C">
      <w:pPr>
        <w:widowControl/>
        <w:spacing w:line="360" w:lineRule="auto"/>
        <w:ind w:firstLineChars="50" w:firstLine="150"/>
        <w:jc w:val="left"/>
        <w:rPr>
          <w:rFonts w:ascii="仿宋_GB2312" w:eastAsia="仿宋_GB2312" w:hAnsi="华文仿宋" w:cs="宋体"/>
          <w:b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推送单位：</w:t>
      </w: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          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XSpec="center" w:tblpY="206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720"/>
        <w:gridCol w:w="1666"/>
        <w:gridCol w:w="1843"/>
      </w:tblGrid>
      <w:tr w:rsidR="002D276B" w:rsidRPr="00CB2DE0" w14:paraId="514BC99C" w14:textId="77777777" w:rsidTr="00960003">
        <w:trPr>
          <w:trHeight w:val="775"/>
        </w:trPr>
        <w:tc>
          <w:tcPr>
            <w:tcW w:w="959" w:type="dxa"/>
            <w:vAlign w:val="center"/>
          </w:tcPr>
          <w:p w14:paraId="7807FB27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r w:rsidRPr="00CB2D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3720" w:type="dxa"/>
            <w:vAlign w:val="center"/>
          </w:tcPr>
          <w:p w14:paraId="653AFE3A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微课</w:t>
            </w:r>
            <w:r w:rsidRPr="00CB2D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名称</w:t>
            </w:r>
            <w:proofErr w:type="gramEnd"/>
          </w:p>
        </w:tc>
        <w:tc>
          <w:tcPr>
            <w:tcW w:w="1666" w:type="dxa"/>
            <w:vAlign w:val="center"/>
          </w:tcPr>
          <w:p w14:paraId="2337E90A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r w:rsidRPr="00CB2DE0">
              <w:rPr>
                <w:rFonts w:ascii="仿宋_GB2312" w:eastAsia="仿宋_GB2312" w:hAnsi="Calibri" w:cs="宋体" w:hint="eastAsia"/>
                <w:color w:val="000000" w:themeColor="text1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843" w:type="dxa"/>
            <w:vAlign w:val="center"/>
          </w:tcPr>
          <w:p w14:paraId="32F3E2AD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  <w:r w:rsidRPr="00CB2DE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联系电话</w:t>
            </w:r>
          </w:p>
        </w:tc>
      </w:tr>
      <w:tr w:rsidR="002D276B" w:rsidRPr="00CB2DE0" w14:paraId="2633B8C3" w14:textId="77777777" w:rsidTr="00960003">
        <w:trPr>
          <w:trHeight w:val="567"/>
        </w:trPr>
        <w:tc>
          <w:tcPr>
            <w:tcW w:w="959" w:type="dxa"/>
          </w:tcPr>
          <w:p w14:paraId="63823971" w14:textId="77777777" w:rsidR="002D276B" w:rsidRPr="00CB2DE0" w:rsidRDefault="00960003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 w:val="24"/>
                <w:szCs w:val="22"/>
              </w:rPr>
              <w:t>1</w:t>
            </w:r>
          </w:p>
        </w:tc>
        <w:tc>
          <w:tcPr>
            <w:tcW w:w="3720" w:type="dxa"/>
          </w:tcPr>
          <w:p w14:paraId="15E280BD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2D71A096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843" w:type="dxa"/>
          </w:tcPr>
          <w:p w14:paraId="7B2A70BB" w14:textId="77777777" w:rsidR="002D276B" w:rsidRPr="00CB2DE0" w:rsidRDefault="002D276B" w:rsidP="002E2A0C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FC6FB7" w:rsidRPr="00CB2DE0" w14:paraId="57041BDF" w14:textId="77777777" w:rsidTr="00960003">
        <w:trPr>
          <w:trHeight w:val="567"/>
        </w:trPr>
        <w:tc>
          <w:tcPr>
            <w:tcW w:w="959" w:type="dxa"/>
          </w:tcPr>
          <w:p w14:paraId="2943CA03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Calibri" w:cs="宋体" w:hint="eastAsia"/>
                <w:color w:val="000000" w:themeColor="text1"/>
                <w:kern w:val="0"/>
                <w:sz w:val="24"/>
                <w:szCs w:val="22"/>
              </w:rPr>
              <w:t>2</w:t>
            </w:r>
          </w:p>
        </w:tc>
        <w:tc>
          <w:tcPr>
            <w:tcW w:w="3720" w:type="dxa"/>
          </w:tcPr>
          <w:p w14:paraId="28A99F45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0E4FED2A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843" w:type="dxa"/>
          </w:tcPr>
          <w:p w14:paraId="2B4A2898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FC6FB7" w:rsidRPr="00CB2DE0" w14:paraId="6B40FC5B" w14:textId="77777777" w:rsidTr="00960003">
        <w:trPr>
          <w:trHeight w:val="567"/>
        </w:trPr>
        <w:tc>
          <w:tcPr>
            <w:tcW w:w="959" w:type="dxa"/>
          </w:tcPr>
          <w:p w14:paraId="53AE0CE2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720" w:type="dxa"/>
          </w:tcPr>
          <w:p w14:paraId="57310FE5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103B9D36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843" w:type="dxa"/>
          </w:tcPr>
          <w:p w14:paraId="5A0ACC00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FC6FB7" w:rsidRPr="00CB2DE0" w14:paraId="2A387E1D" w14:textId="77777777" w:rsidTr="00960003">
        <w:trPr>
          <w:trHeight w:val="567"/>
        </w:trPr>
        <w:tc>
          <w:tcPr>
            <w:tcW w:w="959" w:type="dxa"/>
          </w:tcPr>
          <w:p w14:paraId="371E1F87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3720" w:type="dxa"/>
          </w:tcPr>
          <w:p w14:paraId="19AC4A3F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01A92251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843" w:type="dxa"/>
          </w:tcPr>
          <w:p w14:paraId="50961F38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</w:tr>
      <w:tr w:rsidR="00FC6FB7" w:rsidRPr="00CB2DE0" w14:paraId="0D3C11D0" w14:textId="77777777" w:rsidTr="00960003">
        <w:trPr>
          <w:trHeight w:val="567"/>
        </w:trPr>
        <w:tc>
          <w:tcPr>
            <w:tcW w:w="959" w:type="dxa"/>
          </w:tcPr>
          <w:p w14:paraId="544AEA83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9138479" w14:textId="77777777" w:rsidR="00FC6FB7" w:rsidRPr="00960003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5CCDEA7A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2A91FF6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FC6FB7" w:rsidRPr="00CB2DE0" w14:paraId="447BD79A" w14:textId="77777777" w:rsidTr="00960003">
        <w:trPr>
          <w:trHeight w:val="567"/>
        </w:trPr>
        <w:tc>
          <w:tcPr>
            <w:tcW w:w="959" w:type="dxa"/>
          </w:tcPr>
          <w:p w14:paraId="54840C30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14:paraId="68D46D0B" w14:textId="77777777" w:rsidR="00FC6FB7" w:rsidRPr="00960003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38683682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0FFE834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FC6FB7" w:rsidRPr="00CB2DE0" w14:paraId="6763BE82" w14:textId="77777777" w:rsidTr="00960003">
        <w:trPr>
          <w:trHeight w:val="567"/>
        </w:trPr>
        <w:tc>
          <w:tcPr>
            <w:tcW w:w="959" w:type="dxa"/>
          </w:tcPr>
          <w:p w14:paraId="5E0AF813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14:paraId="65DBD587" w14:textId="77777777" w:rsidR="00FC6FB7" w:rsidRPr="00960003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3D9B9A13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5729250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FC6FB7" w:rsidRPr="00CB2DE0" w14:paraId="7F31AC95" w14:textId="77777777" w:rsidTr="00960003">
        <w:trPr>
          <w:trHeight w:val="567"/>
        </w:trPr>
        <w:tc>
          <w:tcPr>
            <w:tcW w:w="959" w:type="dxa"/>
          </w:tcPr>
          <w:p w14:paraId="78906AF2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763D16E" w14:textId="77777777" w:rsidR="00FC6FB7" w:rsidRPr="00960003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2B664B32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E5F75AA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FC6FB7" w:rsidRPr="00CB2DE0" w14:paraId="0A4C929D" w14:textId="77777777" w:rsidTr="00960003">
        <w:trPr>
          <w:trHeight w:val="567"/>
        </w:trPr>
        <w:tc>
          <w:tcPr>
            <w:tcW w:w="959" w:type="dxa"/>
          </w:tcPr>
          <w:p w14:paraId="2FB6C851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14:paraId="122F8C64" w14:textId="77777777" w:rsidR="00FC6FB7" w:rsidRPr="00960003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45299E50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8AB2F90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FC6FB7" w:rsidRPr="00CB2DE0" w14:paraId="299D0F50" w14:textId="77777777" w:rsidTr="00960003">
        <w:trPr>
          <w:trHeight w:val="567"/>
        </w:trPr>
        <w:tc>
          <w:tcPr>
            <w:tcW w:w="959" w:type="dxa"/>
          </w:tcPr>
          <w:p w14:paraId="36A148B5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20" w:type="dxa"/>
          </w:tcPr>
          <w:p w14:paraId="646F2004" w14:textId="77777777" w:rsidR="00FC6FB7" w:rsidRPr="00960003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24"/>
                <w:szCs w:val="22"/>
              </w:rPr>
            </w:pPr>
          </w:p>
        </w:tc>
        <w:tc>
          <w:tcPr>
            <w:tcW w:w="1666" w:type="dxa"/>
          </w:tcPr>
          <w:p w14:paraId="162C389C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14:paraId="39847584" w14:textId="77777777" w:rsidR="00FC6FB7" w:rsidRPr="00CB2DE0" w:rsidRDefault="00FC6FB7" w:rsidP="00FC6FB7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14:paraId="0961390C" w14:textId="77777777" w:rsidR="002D276B" w:rsidRDefault="002D276B" w:rsidP="002D276B">
      <w:pPr>
        <w:widowControl/>
        <w:spacing w:line="360" w:lineRule="auto"/>
        <w:ind w:right="1500"/>
        <w:jc w:val="righ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</w:p>
    <w:p w14:paraId="71D631AF" w14:textId="77777777" w:rsidR="00FD496E" w:rsidRPr="00CB2DE0" w:rsidRDefault="00FD496E" w:rsidP="002D276B">
      <w:pPr>
        <w:widowControl/>
        <w:spacing w:line="360" w:lineRule="auto"/>
        <w:ind w:right="1200"/>
        <w:jc w:val="righ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华文仿宋" w:cs="宋体" w:hint="eastAsia"/>
          <w:color w:val="000000" w:themeColor="text1"/>
          <w:kern w:val="0"/>
          <w:sz w:val="30"/>
          <w:szCs w:val="30"/>
        </w:rPr>
        <w:t>填表联系人：</w:t>
      </w:r>
      <w:r w:rsidRPr="00CB2DE0"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  <w:t xml:space="preserve">   </w:t>
      </w:r>
    </w:p>
    <w:p w14:paraId="413D0CD9" w14:textId="77777777" w:rsidR="00FD496E" w:rsidRPr="00CB2DE0" w:rsidRDefault="00FD496E" w:rsidP="00C55754">
      <w:pPr>
        <w:widowControl/>
        <w:spacing w:line="360" w:lineRule="auto"/>
        <w:ind w:right="1500"/>
        <w:jc w:val="righ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华文仿宋" w:cs="宋体" w:hint="eastAsia"/>
          <w:color w:val="000000" w:themeColor="text1"/>
          <w:kern w:val="0"/>
          <w:sz w:val="30"/>
          <w:szCs w:val="30"/>
        </w:rPr>
        <w:t>联系电话：</w:t>
      </w:r>
    </w:p>
    <w:p w14:paraId="5E22A77D" w14:textId="77777777" w:rsidR="00FD496E" w:rsidRPr="00CB2DE0" w:rsidRDefault="00FD496E" w:rsidP="002E2A0C">
      <w:pPr>
        <w:spacing w:line="360" w:lineRule="auto"/>
        <w:ind w:right="1160"/>
        <w:jc w:val="center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</w:t>
      </w:r>
      <w:r w:rsidR="00960003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                          </w:t>
      </w:r>
      <w:r w:rsidRPr="00CB2DE0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年</w:t>
      </w:r>
      <w:r w:rsidR="00C55754">
        <w:rPr>
          <w:rFonts w:ascii="仿宋_GB2312" w:eastAsia="仿宋_GB2312" w:hAnsi="Calibri" w:hint="eastAsia"/>
          <w:color w:val="000000" w:themeColor="text1"/>
          <w:sz w:val="30"/>
          <w:szCs w:val="30"/>
        </w:rPr>
        <w:t xml:space="preserve"> </w:t>
      </w:r>
      <w:r w:rsidR="00C55754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月</w:t>
      </w:r>
      <w:r w:rsidR="00C55754">
        <w:rPr>
          <w:rFonts w:ascii="仿宋_GB2312" w:eastAsia="仿宋_GB2312" w:hAnsi="Calibri" w:hint="eastAsia"/>
          <w:color w:val="000000" w:themeColor="text1"/>
          <w:sz w:val="30"/>
          <w:szCs w:val="30"/>
        </w:rPr>
        <w:t xml:space="preserve"> </w:t>
      </w:r>
      <w:r w:rsidR="00C55754">
        <w:rPr>
          <w:rFonts w:ascii="仿宋_GB2312" w:eastAsia="仿宋_GB2312" w:hAnsi="Calibri"/>
          <w:color w:val="000000" w:themeColor="text1"/>
          <w:sz w:val="30"/>
          <w:szCs w:val="30"/>
        </w:rPr>
        <w:t xml:space="preserve">  </w:t>
      </w:r>
      <w:r w:rsidRPr="00CB2DE0">
        <w:rPr>
          <w:rFonts w:ascii="仿宋_GB2312" w:eastAsia="仿宋_GB2312" w:hAnsi="Calibri" w:hint="eastAsia"/>
          <w:color w:val="000000" w:themeColor="text1"/>
          <w:sz w:val="30"/>
          <w:szCs w:val="30"/>
        </w:rPr>
        <w:t>日</w:t>
      </w:r>
    </w:p>
    <w:p w14:paraId="72804B43" w14:textId="77777777" w:rsidR="00FD496E" w:rsidRPr="00CB2DE0" w:rsidRDefault="00FD496E" w:rsidP="002E2A0C">
      <w:pPr>
        <w:widowControl/>
        <w:spacing w:line="360" w:lineRule="auto"/>
        <w:jc w:val="left"/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</w:pPr>
    </w:p>
    <w:p w14:paraId="3ED435E9" w14:textId="77777777" w:rsidR="002D276B" w:rsidRPr="002D276B" w:rsidRDefault="00FD496E" w:rsidP="002D276B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CB2DE0">
        <w:rPr>
          <w:rFonts w:ascii="仿宋_GB2312" w:eastAsia="仿宋_GB2312" w:hAnsi="华文仿宋" w:cs="宋体"/>
          <w:color w:val="000000" w:themeColor="text1"/>
          <w:kern w:val="0"/>
          <w:sz w:val="30"/>
          <w:szCs w:val="30"/>
        </w:rPr>
        <w:br w:type="page"/>
      </w:r>
      <w:r w:rsidR="002D276B" w:rsidRPr="002D276B"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 xml:space="preserve">附件2  </w:t>
      </w:r>
    </w:p>
    <w:p w14:paraId="6E250D20" w14:textId="09DC025D" w:rsidR="002D276B" w:rsidRDefault="002D276B" w:rsidP="002D276B">
      <w:pPr>
        <w:widowControl/>
        <w:jc w:val="center"/>
        <w:rPr>
          <w:rFonts w:ascii="宋体" w:hAnsi="宋体" w:cs="宋体"/>
          <w:b/>
          <w:color w:val="000000" w:themeColor="text1"/>
          <w:kern w:val="0"/>
          <w:sz w:val="32"/>
          <w:szCs w:val="32"/>
        </w:rPr>
      </w:pPr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202</w:t>
      </w:r>
      <w:r w:rsidR="00E9305F">
        <w:rPr>
          <w:rFonts w:ascii="宋体" w:hAnsi="宋体" w:cs="宋体"/>
          <w:b/>
          <w:color w:val="000000" w:themeColor="text1"/>
          <w:kern w:val="0"/>
          <w:sz w:val="32"/>
          <w:szCs w:val="32"/>
        </w:rPr>
        <w:t>3</w:t>
      </w:r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年度“闵行杯”社区手工</w:t>
      </w:r>
      <w:proofErr w:type="gramStart"/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艺术微课作品</w:t>
      </w:r>
      <w:proofErr w:type="gramEnd"/>
    </w:p>
    <w:p w14:paraId="1E756A88" w14:textId="77777777" w:rsidR="002D276B" w:rsidRPr="003A5088" w:rsidRDefault="002D276B" w:rsidP="002D276B">
      <w:pPr>
        <w:widowControl/>
        <w:jc w:val="center"/>
        <w:rPr>
          <w:rFonts w:ascii="宋体" w:cs="宋体"/>
          <w:b/>
          <w:color w:val="000000" w:themeColor="text1"/>
          <w:kern w:val="0"/>
          <w:sz w:val="24"/>
        </w:rPr>
      </w:pPr>
      <w:r w:rsidRPr="002D276B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展示活动</w:t>
      </w:r>
      <w:r w:rsidRPr="003A5088">
        <w:rPr>
          <w:rFonts w:ascii="宋体" w:hAnsi="宋体" w:cs="宋体" w:hint="eastAsia"/>
          <w:b/>
          <w:color w:val="000000" w:themeColor="text1"/>
          <w:kern w:val="0"/>
          <w:sz w:val="32"/>
          <w:szCs w:val="32"/>
        </w:rPr>
        <w:t>评选申报表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421"/>
        <w:gridCol w:w="1417"/>
        <w:gridCol w:w="1702"/>
        <w:gridCol w:w="1304"/>
        <w:gridCol w:w="2007"/>
      </w:tblGrid>
      <w:tr w:rsidR="002D276B" w:rsidRPr="003A5088" w14:paraId="23587C92" w14:textId="77777777" w:rsidTr="00DF0094">
        <w:trPr>
          <w:trHeight w:val="454"/>
        </w:trPr>
        <w:tc>
          <w:tcPr>
            <w:tcW w:w="2093" w:type="dxa"/>
            <w:gridSpan w:val="2"/>
          </w:tcPr>
          <w:p w14:paraId="19849815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申报单位</w:t>
            </w:r>
          </w:p>
        </w:tc>
        <w:tc>
          <w:tcPr>
            <w:tcW w:w="6430" w:type="dxa"/>
            <w:gridSpan w:val="4"/>
          </w:tcPr>
          <w:p w14:paraId="0ECB2BB5" w14:textId="77777777"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14:paraId="305B1AB7" w14:textId="77777777" w:rsidTr="00DF0094">
        <w:trPr>
          <w:trHeight w:val="454"/>
        </w:trPr>
        <w:tc>
          <w:tcPr>
            <w:tcW w:w="2093" w:type="dxa"/>
            <w:gridSpan w:val="2"/>
          </w:tcPr>
          <w:p w14:paraId="14AFC143" w14:textId="77777777" w:rsidR="002D276B" w:rsidRPr="003A5088" w:rsidRDefault="00C55754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证书寄送</w:t>
            </w:r>
            <w:r w:rsidR="002D276B" w:rsidRPr="003A5088">
              <w:rPr>
                <w:rFonts w:ascii="宋体" w:hAnsi="宋体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3119" w:type="dxa"/>
            <w:gridSpan w:val="2"/>
          </w:tcPr>
          <w:p w14:paraId="3595E11C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14:paraId="51E9CABC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007" w:type="dxa"/>
          </w:tcPr>
          <w:p w14:paraId="111366CA" w14:textId="77777777"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14:paraId="720E20E1" w14:textId="77777777" w:rsidTr="00DF0094">
        <w:trPr>
          <w:trHeight w:val="454"/>
        </w:trPr>
        <w:tc>
          <w:tcPr>
            <w:tcW w:w="2093" w:type="dxa"/>
            <w:gridSpan w:val="2"/>
          </w:tcPr>
          <w:p w14:paraId="321CB553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联系</w:t>
            </w:r>
            <w:r w:rsidR="00C55754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3119" w:type="dxa"/>
            <w:gridSpan w:val="2"/>
          </w:tcPr>
          <w:p w14:paraId="1264F8A3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14:paraId="46A343A1" w14:textId="77777777" w:rsidR="002D276B" w:rsidRPr="003A5088" w:rsidRDefault="00C55754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007" w:type="dxa"/>
          </w:tcPr>
          <w:p w14:paraId="00665D18" w14:textId="77777777"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14:paraId="32E1E6A0" w14:textId="77777777" w:rsidTr="00DF0094">
        <w:trPr>
          <w:trHeight w:val="454"/>
        </w:trPr>
        <w:tc>
          <w:tcPr>
            <w:tcW w:w="672" w:type="dxa"/>
            <w:vMerge w:val="restart"/>
            <w:vAlign w:val="center"/>
          </w:tcPr>
          <w:p w14:paraId="23105CAA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参评</w:t>
            </w:r>
          </w:p>
          <w:p w14:paraId="45BFB076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微</w:t>
            </w:r>
          </w:p>
          <w:p w14:paraId="65E17C60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课</w:t>
            </w:r>
          </w:p>
          <w:p w14:paraId="166D6317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程信息</w:t>
            </w:r>
            <w:proofErr w:type="gramEnd"/>
          </w:p>
        </w:tc>
        <w:tc>
          <w:tcPr>
            <w:tcW w:w="1421" w:type="dxa"/>
            <w:vAlign w:val="center"/>
          </w:tcPr>
          <w:p w14:paraId="7D7F38A0" w14:textId="77777777" w:rsidR="002D276B" w:rsidRPr="003A5088" w:rsidRDefault="00C55754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微课</w:t>
            </w:r>
            <w:r w:rsidR="002D276B" w:rsidRPr="003A5088">
              <w:rPr>
                <w:rFonts w:ascii="宋体" w:hAnsi="宋体" w:hint="eastAsia"/>
                <w:color w:val="000000" w:themeColor="text1"/>
                <w:sz w:val="24"/>
              </w:rPr>
              <w:t>标题</w:t>
            </w:r>
            <w:proofErr w:type="gramEnd"/>
          </w:p>
        </w:tc>
        <w:tc>
          <w:tcPr>
            <w:tcW w:w="6430" w:type="dxa"/>
            <w:gridSpan w:val="4"/>
          </w:tcPr>
          <w:p w14:paraId="14AC5913" w14:textId="77777777"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14:paraId="7E405A6C" w14:textId="77777777" w:rsidTr="00DF0094">
        <w:trPr>
          <w:trHeight w:val="493"/>
        </w:trPr>
        <w:tc>
          <w:tcPr>
            <w:tcW w:w="672" w:type="dxa"/>
            <w:vMerge/>
          </w:tcPr>
          <w:p w14:paraId="1F594EDC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40331361" w14:textId="77777777" w:rsidR="002D276B" w:rsidRPr="003A5088" w:rsidRDefault="002D276B" w:rsidP="00DF009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课程负责人</w:t>
            </w:r>
          </w:p>
        </w:tc>
        <w:tc>
          <w:tcPr>
            <w:tcW w:w="1417" w:type="dxa"/>
            <w:vAlign w:val="center"/>
          </w:tcPr>
          <w:p w14:paraId="027B58B1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702" w:type="dxa"/>
            <w:vAlign w:val="center"/>
          </w:tcPr>
          <w:p w14:paraId="510639B8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14:paraId="76E12341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职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称</w:t>
            </w:r>
            <w:r w:rsidRPr="003A5088">
              <w:rPr>
                <w:rFonts w:ascii="宋体" w:hAnsi="宋体"/>
                <w:color w:val="000000" w:themeColor="text1"/>
                <w:sz w:val="24"/>
              </w:rPr>
              <w:t>/</w:t>
            </w: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007" w:type="dxa"/>
          </w:tcPr>
          <w:p w14:paraId="36127C89" w14:textId="77777777" w:rsidR="002D276B" w:rsidRPr="003A5088" w:rsidRDefault="002D276B" w:rsidP="00A94CFF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14:paraId="50753276" w14:textId="77777777" w:rsidTr="00DF0094">
        <w:trPr>
          <w:trHeight w:val="487"/>
        </w:trPr>
        <w:tc>
          <w:tcPr>
            <w:tcW w:w="672" w:type="dxa"/>
            <w:vMerge/>
          </w:tcPr>
          <w:p w14:paraId="05D9EC74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1450E480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5ACB7A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702" w:type="dxa"/>
            <w:vAlign w:val="center"/>
          </w:tcPr>
          <w:p w14:paraId="7C3D045F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04" w:type="dxa"/>
          </w:tcPr>
          <w:p w14:paraId="4BDDB6DC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007" w:type="dxa"/>
          </w:tcPr>
          <w:p w14:paraId="13BCE3A0" w14:textId="77777777" w:rsidR="002D276B" w:rsidRPr="003A5088" w:rsidRDefault="002D276B" w:rsidP="00DF0094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2D276B" w:rsidRPr="003A5088" w14:paraId="2D452923" w14:textId="77777777" w:rsidTr="00DF0094">
        <w:trPr>
          <w:trHeight w:val="454"/>
        </w:trPr>
        <w:tc>
          <w:tcPr>
            <w:tcW w:w="672" w:type="dxa"/>
            <w:vMerge/>
          </w:tcPr>
          <w:p w14:paraId="3B1DC1B1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7F9C818F" w14:textId="77777777" w:rsidR="002D276B" w:rsidRPr="003A5088" w:rsidRDefault="002D276B" w:rsidP="00DF009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课程</w:t>
            </w:r>
          </w:p>
          <w:p w14:paraId="3223381F" w14:textId="77777777" w:rsidR="002D276B" w:rsidRPr="003A5088" w:rsidRDefault="002D276B" w:rsidP="00DF009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A508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开发团队</w:t>
            </w:r>
          </w:p>
        </w:tc>
        <w:tc>
          <w:tcPr>
            <w:tcW w:w="6430" w:type="dxa"/>
            <w:gridSpan w:val="4"/>
            <w:vAlign w:val="center"/>
          </w:tcPr>
          <w:p w14:paraId="0C2CC9C4" w14:textId="77777777" w:rsidR="002D276B" w:rsidRPr="003A5088" w:rsidRDefault="002D276B" w:rsidP="00DE0340">
            <w:pPr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2D276B" w:rsidRPr="003A5088" w14:paraId="2F0D8E4B" w14:textId="77777777" w:rsidTr="000F3640">
        <w:trPr>
          <w:trHeight w:val="6821"/>
        </w:trPr>
        <w:tc>
          <w:tcPr>
            <w:tcW w:w="672" w:type="dxa"/>
            <w:vMerge/>
          </w:tcPr>
          <w:p w14:paraId="514801C0" w14:textId="77777777" w:rsidR="002D276B" w:rsidRPr="003A5088" w:rsidRDefault="002D276B" w:rsidP="00DF0094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277FB04" w14:textId="77777777" w:rsidR="002D276B" w:rsidRPr="003A5088" w:rsidRDefault="002D276B" w:rsidP="00DF009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微课程</w:t>
            </w:r>
            <w:r w:rsidRPr="00B72DBF">
              <w:rPr>
                <w:rFonts w:ascii="宋体" w:hAnsi="宋体" w:hint="eastAsia"/>
                <w:color w:val="000000" w:themeColor="text1"/>
                <w:sz w:val="24"/>
              </w:rPr>
              <w:t>或微课程系列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内容</w:t>
            </w:r>
            <w:r w:rsidRPr="003A5088">
              <w:rPr>
                <w:rFonts w:ascii="宋体" w:hAnsi="宋体" w:hint="eastAsia"/>
                <w:color w:val="000000" w:themeColor="text1"/>
                <w:sz w:val="24"/>
              </w:rPr>
              <w:t>简介</w:t>
            </w:r>
          </w:p>
        </w:tc>
        <w:tc>
          <w:tcPr>
            <w:tcW w:w="6430" w:type="dxa"/>
            <w:gridSpan w:val="4"/>
          </w:tcPr>
          <w:p w14:paraId="5FE5A13E" w14:textId="77777777" w:rsidR="002D276B" w:rsidRPr="003A5088" w:rsidRDefault="002D276B" w:rsidP="00DF009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  <w:p w14:paraId="0767AABB" w14:textId="77777777" w:rsidR="002D276B" w:rsidRPr="003A5088" w:rsidRDefault="002D276B" w:rsidP="00DF0094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14:paraId="36189C3A" w14:textId="77777777" w:rsidR="002D276B" w:rsidRPr="00A4071F" w:rsidRDefault="002D276B" w:rsidP="002D276B">
      <w:pPr>
        <w:widowControl/>
        <w:jc w:val="left"/>
      </w:pPr>
      <w:r w:rsidRPr="003A5088">
        <w:rPr>
          <w:rFonts w:cs="宋体" w:hint="eastAsia"/>
          <w:color w:val="000000" w:themeColor="text1"/>
          <w:kern w:val="0"/>
          <w:szCs w:val="21"/>
        </w:rPr>
        <w:t>注：申报单位、课程开发团队、微课标题信息会成为后续获奖证书上的信息，请认真填写</w:t>
      </w:r>
    </w:p>
    <w:p w14:paraId="692E33C3" w14:textId="77777777" w:rsidR="00C96517" w:rsidRPr="002D276B" w:rsidRDefault="00C96517" w:rsidP="002E2A0C">
      <w:pPr>
        <w:widowControl/>
        <w:spacing w:line="360" w:lineRule="auto"/>
        <w:jc w:val="left"/>
        <w:rPr>
          <w:color w:val="000000" w:themeColor="text1"/>
        </w:rPr>
      </w:pPr>
    </w:p>
    <w:sectPr w:rsidR="00C96517" w:rsidRPr="002D276B" w:rsidSect="004514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9F34" w14:textId="77777777" w:rsidR="00E51EF7" w:rsidRDefault="00E51EF7" w:rsidP="00D30C7D">
      <w:r>
        <w:separator/>
      </w:r>
    </w:p>
  </w:endnote>
  <w:endnote w:type="continuationSeparator" w:id="0">
    <w:p w14:paraId="56E08E5B" w14:textId="77777777" w:rsidR="00E51EF7" w:rsidRDefault="00E51EF7" w:rsidP="00D3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FD22" w14:textId="77777777" w:rsidR="00E51EF7" w:rsidRDefault="00E51EF7" w:rsidP="00D30C7D">
      <w:r>
        <w:separator/>
      </w:r>
    </w:p>
  </w:footnote>
  <w:footnote w:type="continuationSeparator" w:id="0">
    <w:p w14:paraId="206AFEE2" w14:textId="77777777" w:rsidR="00E51EF7" w:rsidRDefault="00E51EF7" w:rsidP="00D3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72B90"/>
    <w:multiLevelType w:val="hybridMultilevel"/>
    <w:tmpl w:val="DC7C161C"/>
    <w:lvl w:ilvl="0" w:tplc="F2F0950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47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E"/>
    <w:rsid w:val="00046B35"/>
    <w:rsid w:val="000F3640"/>
    <w:rsid w:val="0017353C"/>
    <w:rsid w:val="00183863"/>
    <w:rsid w:val="002D276B"/>
    <w:rsid w:val="002E2A0C"/>
    <w:rsid w:val="002F3D1E"/>
    <w:rsid w:val="00302DBA"/>
    <w:rsid w:val="00305C00"/>
    <w:rsid w:val="00316D19"/>
    <w:rsid w:val="00326B68"/>
    <w:rsid w:val="00342B46"/>
    <w:rsid w:val="003E088E"/>
    <w:rsid w:val="00503149"/>
    <w:rsid w:val="00567B9E"/>
    <w:rsid w:val="005966CD"/>
    <w:rsid w:val="005C71E6"/>
    <w:rsid w:val="005D02A3"/>
    <w:rsid w:val="00677D23"/>
    <w:rsid w:val="006C138F"/>
    <w:rsid w:val="006C2C7B"/>
    <w:rsid w:val="007279D7"/>
    <w:rsid w:val="007402A8"/>
    <w:rsid w:val="0076125F"/>
    <w:rsid w:val="00790831"/>
    <w:rsid w:val="007D629F"/>
    <w:rsid w:val="00887223"/>
    <w:rsid w:val="008A42D3"/>
    <w:rsid w:val="008B4CEF"/>
    <w:rsid w:val="008C0459"/>
    <w:rsid w:val="00960003"/>
    <w:rsid w:val="00982908"/>
    <w:rsid w:val="009B7ACF"/>
    <w:rsid w:val="009E6D96"/>
    <w:rsid w:val="009F2704"/>
    <w:rsid w:val="00A25E58"/>
    <w:rsid w:val="00A3125D"/>
    <w:rsid w:val="00A3698F"/>
    <w:rsid w:val="00A51103"/>
    <w:rsid w:val="00A7106D"/>
    <w:rsid w:val="00A72A5B"/>
    <w:rsid w:val="00A94CFF"/>
    <w:rsid w:val="00B96507"/>
    <w:rsid w:val="00BA186E"/>
    <w:rsid w:val="00BC7021"/>
    <w:rsid w:val="00BE4B32"/>
    <w:rsid w:val="00BF4EE3"/>
    <w:rsid w:val="00C55754"/>
    <w:rsid w:val="00C75B18"/>
    <w:rsid w:val="00C96517"/>
    <w:rsid w:val="00CA55A8"/>
    <w:rsid w:val="00CB2DE0"/>
    <w:rsid w:val="00CE2B5C"/>
    <w:rsid w:val="00CF6C69"/>
    <w:rsid w:val="00D30C7D"/>
    <w:rsid w:val="00D345D2"/>
    <w:rsid w:val="00DA3863"/>
    <w:rsid w:val="00DB7E9F"/>
    <w:rsid w:val="00DE0340"/>
    <w:rsid w:val="00E51EF7"/>
    <w:rsid w:val="00E65784"/>
    <w:rsid w:val="00E9305F"/>
    <w:rsid w:val="00F0733F"/>
    <w:rsid w:val="00F50A97"/>
    <w:rsid w:val="00F600F6"/>
    <w:rsid w:val="00F97FC0"/>
    <w:rsid w:val="00FA2CFE"/>
    <w:rsid w:val="00FB482F"/>
    <w:rsid w:val="00FC6FB7"/>
    <w:rsid w:val="00FD496E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AC04B"/>
  <w15:docId w15:val="{0EF4EC53-091D-483C-9072-409FD161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C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C7D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6C69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CF6C69"/>
    <w:rPr>
      <w:rFonts w:ascii="Courier New" w:eastAsia="宋体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316D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DA3863"/>
    <w:rPr>
      <w:b/>
      <w:bCs/>
    </w:rPr>
  </w:style>
  <w:style w:type="character" w:styleId="a9">
    <w:name w:val="Hyperlink"/>
    <w:basedOn w:val="a0"/>
    <w:uiPriority w:val="99"/>
    <w:semiHidden/>
    <w:unhideWhenUsed/>
    <w:rsid w:val="00DA386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838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x.qq.com/cgi-bin/mmwebwx-bin/webwxcheckurl?requrl=http%3A%2F%2Fmhsqxy%40163.com&amp;skey=%40crypt_4341c466_de8852e00284513d0158fc4ef205ce38&amp;deviceid=e229901336407539&amp;pass_ticket=Bq3yAms0GFO7wh8%252FLxkWxnVNcR6qsWzZdgs91cHi4RLqb9gRCseYHty3UZyzSalm&amp;opcode=2&amp;scene=1&amp;username=@31582db47ea794f2df39d7a6ad6c08978ec4e3eef2a75b32f522238f33429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8876-C4FC-44F9-93B0-3057137F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</Words>
  <Characters>1550</Characters>
  <Application>Microsoft Office Word</Application>
  <DocSecurity>0</DocSecurity>
  <Lines>12</Lines>
  <Paragraphs>3</Paragraphs>
  <ScaleCrop>false</ScaleCrop>
  <Company>China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xbany</dc:creator>
  <cp:lastModifiedBy>xu pony</cp:lastModifiedBy>
  <cp:revision>2</cp:revision>
  <dcterms:created xsi:type="dcterms:W3CDTF">2023-07-26T13:53:00Z</dcterms:created>
  <dcterms:modified xsi:type="dcterms:W3CDTF">2023-07-26T13:53:00Z</dcterms:modified>
</cp:coreProperties>
</file>